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B93" w:rsidRPr="00FB55D5" w:rsidRDefault="00134AEB" w:rsidP="00BB472B">
      <w:pPr>
        <w:autoSpaceDE w:val="0"/>
        <w:autoSpaceDN w:val="0"/>
        <w:adjustRightInd w:val="0"/>
        <w:ind w:left="426"/>
        <w:rPr>
          <w:rFonts w:ascii="Calibri" w:hAnsi="Calibri" w:cs="Calibri"/>
          <w:b/>
          <w:bCs/>
          <w:color w:val="FF0000"/>
          <w:sz w:val="20"/>
          <w:szCs w:val="20"/>
        </w:rPr>
      </w:pPr>
      <w:r>
        <w:rPr>
          <w:rFonts w:ascii="Arial" w:hAnsi="Arial" w:cs="Arial"/>
          <w:noProof/>
          <w:color w:val="000000"/>
          <w:sz w:val="22"/>
          <w:szCs w:val="22"/>
          <w:bdr w:val="none" w:sz="0" w:space="0" w:color="auto" w:frame="1"/>
        </w:rPr>
        <w:drawing>
          <wp:inline distT="0" distB="0" distL="0" distR="0" wp14:anchorId="02127DE6" wp14:editId="2F423D03">
            <wp:extent cx="5715000" cy="1590675"/>
            <wp:effectExtent l="0" t="0" r="0" b="9525"/>
            <wp:docPr id="3" name="Immagine 3" descr="https://lh3.googleusercontent.com/fKX0Co0THuj2O2GozERbUoe3iEGr6nxYM07ay68AsYV7dau9i2qfzAFS0SwjcA3Y7k2F9_qUn-uAx7uwqTp3tjFgpcrW7wAX1aWU5duJ4Pgnk3a_WrZN87nilHwZlT9ni83HK6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fKX0Co0THuj2O2GozERbUoe3iEGr6nxYM07ay68AsYV7dau9i2qfzAFS0SwjcA3Y7k2F9_qUn-uAx7uwqTp3tjFgpcrW7wAX1aWU5duJ4Pgnk3a_WrZN87nilHwZlT9ni83HK6v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590675"/>
                    </a:xfrm>
                    <a:prstGeom prst="rect">
                      <a:avLst/>
                    </a:prstGeom>
                    <a:noFill/>
                    <a:ln>
                      <a:noFill/>
                    </a:ln>
                  </pic:spPr>
                </pic:pic>
              </a:graphicData>
            </a:graphic>
          </wp:inline>
        </w:drawing>
      </w:r>
    </w:p>
    <w:p w:rsidR="00F84B93" w:rsidRDefault="00F84B93" w:rsidP="00BB472B">
      <w:pPr>
        <w:autoSpaceDE w:val="0"/>
        <w:autoSpaceDN w:val="0"/>
        <w:adjustRightInd w:val="0"/>
        <w:ind w:left="426"/>
        <w:rPr>
          <w:rFonts w:ascii="Calibri" w:hAnsi="Calibri" w:cs="Calibri"/>
          <w:b/>
          <w:bCs/>
          <w:color w:val="000000"/>
          <w:sz w:val="20"/>
          <w:szCs w:val="20"/>
        </w:rPr>
      </w:pPr>
    </w:p>
    <w:p w:rsidR="00BB472B" w:rsidRDefault="00BB472B" w:rsidP="00BB472B">
      <w:pPr>
        <w:autoSpaceDE w:val="0"/>
        <w:autoSpaceDN w:val="0"/>
        <w:adjustRightInd w:val="0"/>
        <w:ind w:left="426"/>
        <w:rPr>
          <w:rFonts w:ascii="Calibri" w:hAnsi="Calibri" w:cs="Calibri"/>
          <w:b/>
          <w:bCs/>
          <w:color w:val="000000"/>
          <w:sz w:val="20"/>
          <w:szCs w:val="20"/>
        </w:rPr>
      </w:pPr>
      <w:r w:rsidRPr="000D3E92">
        <w:rPr>
          <w:rFonts w:ascii="Calibri" w:hAnsi="Calibri" w:cs="Calibri"/>
          <w:b/>
          <w:bCs/>
          <w:color w:val="000000"/>
          <w:sz w:val="20"/>
          <w:szCs w:val="20"/>
        </w:rPr>
        <w:t>INDICE</w:t>
      </w:r>
      <w:r>
        <w:rPr>
          <w:rFonts w:ascii="Calibri" w:hAnsi="Calibri" w:cs="Calibri"/>
          <w:b/>
          <w:bCs/>
          <w:color w:val="000000"/>
          <w:sz w:val="20"/>
          <w:szCs w:val="20"/>
        </w:rPr>
        <w:t xml:space="preserve"> DEGLI ARGOMENTI</w:t>
      </w:r>
    </w:p>
    <w:p w:rsidR="00BB472B" w:rsidRDefault="00BB472B" w:rsidP="00BB472B">
      <w:pPr>
        <w:autoSpaceDE w:val="0"/>
        <w:autoSpaceDN w:val="0"/>
        <w:adjustRightInd w:val="0"/>
        <w:ind w:left="426"/>
        <w:rPr>
          <w:rFonts w:ascii="Calibri" w:hAnsi="Calibri" w:cs="Calibri"/>
          <w:b/>
          <w:bCs/>
          <w:color w:val="000000"/>
          <w:sz w:val="20"/>
          <w:szCs w:val="20"/>
        </w:rPr>
      </w:pP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REGOLE PREVENTIVE GENERALI</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DIDATTICA DIGITALE INTEGRATA</w:t>
      </w:r>
    </w:p>
    <w:p w:rsidR="00470CA5" w:rsidRDefault="00470CA5" w:rsidP="00470CA5">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PERCORSI PER LE COMPETENZE TRASVERSALI E PER L’ORIENTAMENTO (SUPERIORI)</w:t>
      </w:r>
    </w:p>
    <w:p w:rsidR="00BB472B" w:rsidRPr="005A651F"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ORARI DI APERTURA DEI PLESSI SCOLASTICI E REGOLE DI ACCESSO E USCITA</w:t>
      </w:r>
    </w:p>
    <w:p w:rsidR="00BB472B" w:rsidRPr="005A651F" w:rsidRDefault="00BB472B" w:rsidP="00BB472B">
      <w:pPr>
        <w:autoSpaceDE w:val="0"/>
        <w:autoSpaceDN w:val="0"/>
        <w:adjustRightInd w:val="0"/>
        <w:spacing w:line="312" w:lineRule="auto"/>
        <w:ind w:left="425"/>
        <w:rPr>
          <w:rFonts w:ascii="Calibri" w:hAnsi="Calibri" w:cs="Calibri"/>
          <w:bCs/>
          <w:color w:val="000000"/>
          <w:sz w:val="20"/>
          <w:szCs w:val="20"/>
        </w:rPr>
      </w:pPr>
      <w:r w:rsidRPr="005A651F">
        <w:rPr>
          <w:rFonts w:ascii="Calibri" w:hAnsi="Calibri" w:cs="Calibri"/>
          <w:bCs/>
          <w:iCs/>
          <w:color w:val="000000"/>
          <w:sz w:val="20"/>
          <w:szCs w:val="20"/>
        </w:rPr>
        <w:t>DISPOSITIVI DI PROTEZIONE INDIVIDUALE (D.P.I.) E PRESIDI DI PROTEZIONE DAL CONTAGIO</w:t>
      </w:r>
      <w:bookmarkStart w:id="0" w:name="_GoBack"/>
      <w:bookmarkEnd w:id="0"/>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sidRPr="005A651F">
        <w:rPr>
          <w:rFonts w:ascii="Calibri" w:hAnsi="Calibri" w:cs="Calibri"/>
          <w:bCs/>
          <w:color w:val="000000"/>
          <w:sz w:val="20"/>
          <w:szCs w:val="20"/>
        </w:rPr>
        <w:t>MAPPATURA DEGLI AMBIENTI SCOLASTICI</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SERVIZI IGIENICI</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SALA DOCENTI</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PALESTRA</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REFETTORIO</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MISURE SPECIFICHE PER LA SCUOLA DELL’INFANZIA</w:t>
      </w:r>
    </w:p>
    <w:p w:rsidR="00470CA5" w:rsidRDefault="00470CA5" w:rsidP="00470CA5">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LOCALE DI ISOLAMENTO</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sidRPr="005A651F">
        <w:rPr>
          <w:rFonts w:ascii="Calibri" w:hAnsi="Calibri" w:cs="Calibri"/>
          <w:bCs/>
          <w:color w:val="000000"/>
          <w:sz w:val="20"/>
          <w:szCs w:val="20"/>
        </w:rPr>
        <w:t>MISURE VOLTE ALLA ELIMINAZIONE DEL VIRUS EVENTUALMENTE PRESENTE NEI LUOGHI DI LAVORO</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INTERVALLO</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PROVE DI EVACUAZIONE</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VIAGGI DI ISTRUZIONE ED USCITE DIDATTICHE</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MISURE INFORMATIVE</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FORMAZIONE DEL PERSONALE E DEGLI ALLIEVI</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sidRPr="005A651F">
        <w:rPr>
          <w:rFonts w:ascii="Calibri" w:hAnsi="Calibri" w:cs="Calibri"/>
          <w:bCs/>
          <w:color w:val="000000"/>
          <w:sz w:val="20"/>
          <w:szCs w:val="20"/>
        </w:rPr>
        <w:t>MISURE DI GESTIONE DELLA PERSONA SINTOMATICA PRESENTE ALL’INTERNO DELL’ISTITUTO</w:t>
      </w:r>
    </w:p>
    <w:p w:rsidR="00BB472B" w:rsidRDefault="00BB472B" w:rsidP="00BB472B">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GESTIONE DELLA PERSONA SINTOMATICA A CASA</w:t>
      </w:r>
    </w:p>
    <w:p w:rsidR="00B2331F" w:rsidRDefault="00B2331F" w:rsidP="00B2331F">
      <w:pPr>
        <w:autoSpaceDE w:val="0"/>
        <w:autoSpaceDN w:val="0"/>
        <w:adjustRightInd w:val="0"/>
        <w:ind w:firstLine="426"/>
        <w:rPr>
          <w:rFonts w:ascii="Calibri" w:hAnsi="Calibri" w:cs="Calibri"/>
          <w:b/>
          <w:bCs/>
          <w:sz w:val="20"/>
          <w:szCs w:val="20"/>
        </w:rPr>
      </w:pPr>
    </w:p>
    <w:p w:rsidR="00A64108" w:rsidRDefault="00A64108" w:rsidP="00B2331F">
      <w:pPr>
        <w:autoSpaceDE w:val="0"/>
        <w:autoSpaceDN w:val="0"/>
        <w:adjustRightInd w:val="0"/>
        <w:ind w:firstLine="426"/>
        <w:rPr>
          <w:rFonts w:ascii="Calibri" w:hAnsi="Calibri" w:cs="Calibri"/>
          <w:b/>
          <w:bCs/>
          <w:sz w:val="20"/>
          <w:szCs w:val="20"/>
        </w:rPr>
      </w:pPr>
    </w:p>
    <w:p w:rsidR="00B2331F" w:rsidRDefault="00B2331F" w:rsidP="00B2331F">
      <w:pPr>
        <w:autoSpaceDE w:val="0"/>
        <w:autoSpaceDN w:val="0"/>
        <w:adjustRightInd w:val="0"/>
        <w:ind w:firstLine="426"/>
        <w:rPr>
          <w:rFonts w:ascii="Calibri" w:hAnsi="Calibri" w:cs="Calibri"/>
          <w:b/>
          <w:bCs/>
          <w:sz w:val="20"/>
          <w:szCs w:val="20"/>
        </w:rPr>
      </w:pPr>
    </w:p>
    <w:p w:rsidR="00B2331F" w:rsidRDefault="00B2331F" w:rsidP="00B2331F">
      <w:pPr>
        <w:autoSpaceDE w:val="0"/>
        <w:autoSpaceDN w:val="0"/>
        <w:adjustRightInd w:val="0"/>
        <w:ind w:firstLine="426"/>
        <w:rPr>
          <w:rFonts w:ascii="Calibri" w:hAnsi="Calibri" w:cs="Calibri"/>
          <w:b/>
          <w:bCs/>
          <w:sz w:val="20"/>
          <w:szCs w:val="20"/>
        </w:rPr>
      </w:pPr>
    </w:p>
    <w:p w:rsidR="00B2331F" w:rsidRDefault="00B2331F" w:rsidP="00B2331F">
      <w:pPr>
        <w:autoSpaceDE w:val="0"/>
        <w:autoSpaceDN w:val="0"/>
        <w:adjustRightInd w:val="0"/>
        <w:ind w:firstLine="426"/>
        <w:rPr>
          <w:rFonts w:ascii="Calibri" w:hAnsi="Calibri" w:cs="Calibri"/>
          <w:b/>
          <w:bCs/>
          <w:sz w:val="20"/>
          <w:szCs w:val="20"/>
        </w:rPr>
      </w:pPr>
    </w:p>
    <w:p w:rsidR="00B2331F" w:rsidRDefault="00B2331F" w:rsidP="00B2331F">
      <w:pPr>
        <w:autoSpaceDE w:val="0"/>
        <w:autoSpaceDN w:val="0"/>
        <w:adjustRightInd w:val="0"/>
        <w:ind w:firstLine="426"/>
        <w:rPr>
          <w:rFonts w:ascii="Calibri" w:hAnsi="Calibri" w:cs="Calibri"/>
          <w:b/>
          <w:bCs/>
          <w:sz w:val="20"/>
          <w:szCs w:val="20"/>
        </w:rPr>
      </w:pPr>
    </w:p>
    <w:p w:rsidR="00B2331F" w:rsidRDefault="00B2331F"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134AEB" w:rsidRDefault="00134AEB" w:rsidP="00B2331F">
      <w:pPr>
        <w:autoSpaceDE w:val="0"/>
        <w:autoSpaceDN w:val="0"/>
        <w:adjustRightInd w:val="0"/>
        <w:ind w:firstLine="426"/>
        <w:rPr>
          <w:rFonts w:ascii="Calibri" w:hAnsi="Calibri" w:cs="Calibri"/>
          <w:b/>
          <w:bCs/>
          <w:sz w:val="20"/>
          <w:szCs w:val="20"/>
        </w:rPr>
      </w:pPr>
    </w:p>
    <w:p w:rsidR="00B2331F" w:rsidRDefault="00134AEB" w:rsidP="00B2331F">
      <w:pPr>
        <w:autoSpaceDE w:val="0"/>
        <w:autoSpaceDN w:val="0"/>
        <w:adjustRightInd w:val="0"/>
        <w:ind w:firstLine="426"/>
        <w:rPr>
          <w:rFonts w:ascii="Calibri" w:hAnsi="Calibri" w:cs="Calibri"/>
          <w:b/>
          <w:bCs/>
          <w:sz w:val="20"/>
          <w:szCs w:val="20"/>
        </w:rPr>
      </w:pPr>
      <w:r>
        <w:rPr>
          <w:rFonts w:ascii="Arial" w:hAnsi="Arial" w:cs="Arial"/>
          <w:noProof/>
          <w:color w:val="000000"/>
          <w:sz w:val="22"/>
          <w:szCs w:val="22"/>
          <w:bdr w:val="none" w:sz="0" w:space="0" w:color="auto" w:frame="1"/>
        </w:rPr>
        <w:lastRenderedPageBreak/>
        <w:drawing>
          <wp:inline distT="0" distB="0" distL="0" distR="0" wp14:anchorId="26FFBF6B" wp14:editId="655550A4">
            <wp:extent cx="5715000" cy="1590675"/>
            <wp:effectExtent l="0" t="0" r="0" b="9525"/>
            <wp:docPr id="1" name="Immagine 1" descr="https://lh3.googleusercontent.com/fKX0Co0THuj2O2GozERbUoe3iEGr6nxYM07ay68AsYV7dau9i2qfzAFS0SwjcA3Y7k2F9_qUn-uAx7uwqTp3tjFgpcrW7wAX1aWU5duJ4Pgnk3a_WrZN87nilHwZlT9ni83HK6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KX0Co0THuj2O2GozERbUoe3iEGr6nxYM07ay68AsYV7dau9i2qfzAFS0SwjcA3Y7k2F9_qUn-uAx7uwqTp3tjFgpcrW7wAX1aWU5duJ4Pgnk3a_WrZN87nilHwZlT9ni83HK6v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590675"/>
                    </a:xfrm>
                    <a:prstGeom prst="rect">
                      <a:avLst/>
                    </a:prstGeom>
                    <a:noFill/>
                    <a:ln>
                      <a:noFill/>
                    </a:ln>
                  </pic:spPr>
                </pic:pic>
              </a:graphicData>
            </a:graphic>
          </wp:inline>
        </w:drawing>
      </w:r>
    </w:p>
    <w:p w:rsidR="00F84B93" w:rsidRDefault="00134AEB" w:rsidP="00134AEB">
      <w:pPr>
        <w:autoSpaceDE w:val="0"/>
        <w:autoSpaceDN w:val="0"/>
        <w:adjustRightInd w:val="0"/>
        <w:ind w:firstLine="426"/>
        <w:jc w:val="center"/>
        <w:rPr>
          <w:rFonts w:ascii="Calibri" w:hAnsi="Calibri" w:cs="Calibri"/>
          <w:b/>
          <w:bCs/>
          <w:sz w:val="20"/>
          <w:szCs w:val="20"/>
        </w:rPr>
      </w:pPr>
      <w:r>
        <w:rPr>
          <w:rFonts w:ascii="Calibri" w:hAnsi="Calibri" w:cs="Calibri"/>
          <w:b/>
          <w:bCs/>
          <w:sz w:val="20"/>
          <w:szCs w:val="20"/>
        </w:rPr>
        <w:t>GGIORNAMENTO PROTOCOLLO ANTI COVID 05/04/2022</w:t>
      </w:r>
    </w:p>
    <w:p w:rsidR="00F84B93" w:rsidRDefault="00F84B93" w:rsidP="00B2331F">
      <w:pPr>
        <w:autoSpaceDE w:val="0"/>
        <w:autoSpaceDN w:val="0"/>
        <w:adjustRightInd w:val="0"/>
        <w:ind w:firstLine="426"/>
        <w:rPr>
          <w:rFonts w:ascii="Calibri" w:hAnsi="Calibri" w:cs="Calibri"/>
          <w:b/>
          <w:bCs/>
          <w:sz w:val="20"/>
          <w:szCs w:val="20"/>
        </w:rPr>
      </w:pPr>
    </w:p>
    <w:p w:rsidR="00F84B93" w:rsidRDefault="00F84B93" w:rsidP="00B2331F">
      <w:pPr>
        <w:autoSpaceDE w:val="0"/>
        <w:autoSpaceDN w:val="0"/>
        <w:adjustRightInd w:val="0"/>
        <w:ind w:firstLine="426"/>
        <w:rPr>
          <w:rFonts w:ascii="Calibri" w:hAnsi="Calibri" w:cs="Calibri"/>
          <w:b/>
          <w:bCs/>
          <w:sz w:val="20"/>
          <w:szCs w:val="20"/>
        </w:rPr>
      </w:pPr>
    </w:p>
    <w:tbl>
      <w:tblPr>
        <w:tblStyle w:val="Tabellagriglia1chiara-colore5"/>
        <w:tblW w:w="0" w:type="auto"/>
        <w:tblInd w:w="421" w:type="dxa"/>
        <w:tblLook w:val="04A0" w:firstRow="1" w:lastRow="0" w:firstColumn="1" w:lastColumn="0" w:noHBand="0" w:noVBand="1"/>
      </w:tblPr>
      <w:tblGrid>
        <w:gridCol w:w="10227"/>
      </w:tblGrid>
      <w:tr w:rsidR="000C1367" w:rsidTr="00E46976">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0C1367" w:rsidRPr="003C23A0" w:rsidRDefault="000C1367" w:rsidP="00E46976">
            <w:pPr>
              <w:autoSpaceDE w:val="0"/>
              <w:autoSpaceDN w:val="0"/>
              <w:adjustRightInd w:val="0"/>
              <w:rPr>
                <w:rFonts w:ascii="Calibri" w:hAnsi="Calibri" w:cs="Calibri"/>
                <w:iCs/>
                <w:color w:val="2F5496" w:themeColor="accent5" w:themeShade="BF"/>
                <w:szCs w:val="16"/>
              </w:rPr>
            </w:pPr>
            <w:r w:rsidRPr="003C23A0">
              <w:rPr>
                <w:rFonts w:ascii="Calibri" w:hAnsi="Calibri" w:cs="Calibri"/>
                <w:iCs/>
                <w:color w:val="2F5496" w:themeColor="accent5" w:themeShade="BF"/>
                <w:szCs w:val="16"/>
              </w:rPr>
              <w:t>REGOLE PREVENTIVE</w:t>
            </w:r>
            <w:r>
              <w:rPr>
                <w:rFonts w:ascii="Calibri" w:hAnsi="Calibri" w:cs="Calibri"/>
                <w:iCs/>
                <w:color w:val="2F5496" w:themeColor="accent5" w:themeShade="BF"/>
                <w:szCs w:val="16"/>
              </w:rPr>
              <w:t xml:space="preserve"> GENERALI</w:t>
            </w:r>
          </w:p>
        </w:tc>
      </w:tr>
      <w:tr w:rsidR="000C1367"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0C1367" w:rsidRDefault="000C1367" w:rsidP="00E46976">
            <w:pPr>
              <w:autoSpaceDE w:val="0"/>
              <w:autoSpaceDN w:val="0"/>
              <w:adjustRightInd w:val="0"/>
              <w:rPr>
                <w:rFonts w:ascii="Calibri" w:hAnsi="Calibri" w:cs="Calibri"/>
                <w:b w:val="0"/>
                <w:iCs/>
                <w:sz w:val="18"/>
                <w:szCs w:val="16"/>
              </w:rPr>
            </w:pPr>
            <w:r>
              <w:rPr>
                <w:rFonts w:ascii="Calibri" w:hAnsi="Calibri" w:cs="Calibri"/>
                <w:b w:val="0"/>
                <w:iCs/>
                <w:sz w:val="18"/>
                <w:szCs w:val="16"/>
              </w:rPr>
              <w:t>All’interno dell’Istituto di Istruzione sono applicate le seguenti regole generali:</w:t>
            </w:r>
          </w:p>
          <w:p w:rsidR="000C1367" w:rsidRDefault="000C1367" w:rsidP="00E46976">
            <w:pPr>
              <w:autoSpaceDE w:val="0"/>
              <w:autoSpaceDN w:val="0"/>
              <w:adjustRightInd w:val="0"/>
              <w:rPr>
                <w:rFonts w:ascii="Calibri" w:hAnsi="Calibri" w:cs="Calibri"/>
                <w:b w:val="0"/>
                <w:iCs/>
                <w:sz w:val="18"/>
                <w:szCs w:val="16"/>
              </w:rPr>
            </w:pPr>
          </w:p>
          <w:p w:rsidR="000C1367" w:rsidRDefault="000C1367" w:rsidP="000C1367">
            <w:pPr>
              <w:pStyle w:val="Paragrafoelenco"/>
              <w:numPr>
                <w:ilvl w:val="0"/>
                <w:numId w:val="10"/>
              </w:numPr>
              <w:autoSpaceDE w:val="0"/>
              <w:autoSpaceDN w:val="0"/>
              <w:adjustRightInd w:val="0"/>
              <w:rPr>
                <w:rFonts w:ascii="Calibri" w:hAnsi="Calibri" w:cs="Calibri"/>
                <w:iCs/>
                <w:sz w:val="18"/>
                <w:szCs w:val="16"/>
              </w:rPr>
            </w:pPr>
            <w:r>
              <w:rPr>
                <w:rFonts w:ascii="Calibri" w:hAnsi="Calibri" w:cs="Calibri"/>
                <w:iCs/>
                <w:sz w:val="18"/>
                <w:szCs w:val="16"/>
              </w:rPr>
              <w:t xml:space="preserve">E’ vietato accedere ai locali scolastici </w:t>
            </w:r>
            <w:r w:rsidR="00AE50E4" w:rsidRPr="00AE50E4">
              <w:rPr>
                <w:rFonts w:ascii="Calibri" w:hAnsi="Calibri" w:cs="Calibri"/>
                <w:iCs/>
                <w:sz w:val="18"/>
                <w:szCs w:val="16"/>
              </w:rPr>
              <w:t>in caso di sintomatologia sospetta e/o temperatura superiore a 37,5°</w:t>
            </w:r>
            <w:r w:rsidR="00570E51">
              <w:rPr>
                <w:rFonts w:ascii="Calibri" w:hAnsi="Calibri" w:cs="Calibri"/>
                <w:iCs/>
                <w:sz w:val="18"/>
                <w:szCs w:val="16"/>
              </w:rPr>
              <w:t>;</w:t>
            </w:r>
            <w:r w:rsidR="00AE50E4" w:rsidRPr="00AE50E4">
              <w:rPr>
                <w:rFonts w:ascii="Calibri" w:hAnsi="Calibri" w:cs="Calibri"/>
                <w:iCs/>
                <w:sz w:val="18"/>
                <w:szCs w:val="16"/>
              </w:rPr>
              <w:t xml:space="preserve"> </w:t>
            </w:r>
            <w:r>
              <w:rPr>
                <w:rFonts w:ascii="Calibri" w:hAnsi="Calibri" w:cs="Calibri"/>
                <w:iCs/>
                <w:sz w:val="18"/>
                <w:szCs w:val="16"/>
              </w:rPr>
              <w:t xml:space="preserve"> </w:t>
            </w:r>
          </w:p>
          <w:p w:rsidR="00570E51" w:rsidRDefault="00570E51" w:rsidP="00570E51">
            <w:pPr>
              <w:pStyle w:val="Paragrafoelenco"/>
              <w:autoSpaceDE w:val="0"/>
              <w:autoSpaceDN w:val="0"/>
              <w:adjustRightInd w:val="0"/>
              <w:rPr>
                <w:rFonts w:ascii="Calibri" w:hAnsi="Calibri" w:cs="Calibri"/>
                <w:iCs/>
                <w:sz w:val="18"/>
                <w:szCs w:val="16"/>
              </w:rPr>
            </w:pPr>
          </w:p>
          <w:p w:rsidR="00776BC6" w:rsidRPr="001C3B07" w:rsidRDefault="00776BC6" w:rsidP="00776BC6">
            <w:pPr>
              <w:pStyle w:val="Paragrafoelenco"/>
              <w:numPr>
                <w:ilvl w:val="0"/>
                <w:numId w:val="10"/>
              </w:num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 xml:space="preserve">Obbligo per tutti di indossare la mascherina sempre e comunque tranne che per gli studenti </w:t>
            </w:r>
            <w:proofErr w:type="spellStart"/>
            <w:r w:rsidRPr="001C3B07">
              <w:rPr>
                <w:rFonts w:ascii="Calibri" w:hAnsi="Calibri" w:cs="Calibri"/>
                <w:b w:val="0"/>
                <w:iCs/>
                <w:sz w:val="18"/>
                <w:szCs w:val="16"/>
              </w:rPr>
              <w:t>infraseienni</w:t>
            </w:r>
            <w:proofErr w:type="spellEnd"/>
            <w:r w:rsidRPr="001C3B07">
              <w:rPr>
                <w:rFonts w:ascii="Calibri" w:hAnsi="Calibri" w:cs="Calibri"/>
                <w:b w:val="0"/>
                <w:iCs/>
                <w:sz w:val="18"/>
                <w:szCs w:val="16"/>
              </w:rPr>
              <w:t xml:space="preserve">, durante le lezioni di scienze </w:t>
            </w:r>
            <w:r>
              <w:rPr>
                <w:rFonts w:ascii="Calibri" w:hAnsi="Calibri" w:cs="Calibri"/>
                <w:b w:val="0"/>
                <w:iCs/>
                <w:sz w:val="18"/>
                <w:szCs w:val="16"/>
              </w:rPr>
              <w:t xml:space="preserve">motorie/educazione fisica </w:t>
            </w:r>
            <w:r w:rsidRPr="001C3B07">
              <w:rPr>
                <w:rFonts w:ascii="Calibri" w:hAnsi="Calibri" w:cs="Calibri"/>
                <w:b w:val="0"/>
                <w:iCs/>
                <w:sz w:val="18"/>
                <w:szCs w:val="16"/>
              </w:rPr>
              <w:t>e durante il pasto. Sono inoltre esonerati gli allievi diversamente abili affetti da patologia che ne impedisca l’uso;</w:t>
            </w:r>
          </w:p>
          <w:p w:rsidR="000C1367" w:rsidRPr="001C3B07" w:rsidRDefault="000C1367" w:rsidP="00E46976">
            <w:pPr>
              <w:pStyle w:val="Paragrafoelenco"/>
              <w:autoSpaceDE w:val="0"/>
              <w:autoSpaceDN w:val="0"/>
              <w:adjustRightInd w:val="0"/>
              <w:rPr>
                <w:rFonts w:ascii="Calibri" w:hAnsi="Calibri" w:cs="Calibri"/>
                <w:b w:val="0"/>
                <w:iCs/>
                <w:sz w:val="18"/>
                <w:szCs w:val="16"/>
              </w:rPr>
            </w:pPr>
          </w:p>
          <w:p w:rsidR="00776BC6" w:rsidRPr="001C3B07" w:rsidRDefault="00776BC6" w:rsidP="00776BC6">
            <w:pPr>
              <w:pStyle w:val="Paragrafoelenco"/>
              <w:numPr>
                <w:ilvl w:val="0"/>
                <w:numId w:val="10"/>
              </w:num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Tutti i presenti, in ogni momento della giornata, devono risultare da appositi registri (registro di classe o del docente, timbratore, registro degli accessi etc.) al fine di poter ricostruire in modo univoco, su richiesta della Autorità Sanitaria, i contatti che si sono verificati all’interno dei luoghi di lavoro con un eventuale sog</w:t>
            </w:r>
            <w:r>
              <w:rPr>
                <w:rFonts w:ascii="Calibri" w:hAnsi="Calibri" w:cs="Calibri"/>
                <w:b w:val="0"/>
                <w:iCs/>
                <w:sz w:val="18"/>
                <w:szCs w:val="16"/>
              </w:rPr>
              <w:t>getto positivo al virus;</w:t>
            </w:r>
          </w:p>
          <w:p w:rsidR="000C1367" w:rsidRPr="001C3B07" w:rsidRDefault="000C1367" w:rsidP="00E46976">
            <w:pPr>
              <w:autoSpaceDE w:val="0"/>
              <w:autoSpaceDN w:val="0"/>
              <w:adjustRightInd w:val="0"/>
              <w:rPr>
                <w:rFonts w:ascii="Calibri" w:hAnsi="Calibri" w:cs="Calibri"/>
                <w:b w:val="0"/>
                <w:iCs/>
                <w:sz w:val="18"/>
                <w:szCs w:val="16"/>
              </w:rPr>
            </w:pPr>
          </w:p>
          <w:p w:rsidR="00776BC6" w:rsidRPr="001C3B07" w:rsidRDefault="00776BC6" w:rsidP="00776BC6">
            <w:pPr>
              <w:pStyle w:val="Paragrafoelenco"/>
              <w:numPr>
                <w:ilvl w:val="0"/>
                <w:numId w:val="10"/>
              </w:num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 xml:space="preserve">All’interno delle aule didattiche le postazioni devono essere collocate in modo da garantire </w:t>
            </w:r>
            <w:r>
              <w:rPr>
                <w:rFonts w:ascii="Calibri" w:hAnsi="Calibri" w:cs="Calibri"/>
                <w:b w:val="0"/>
                <w:iCs/>
                <w:sz w:val="18"/>
                <w:szCs w:val="16"/>
              </w:rPr>
              <w:t xml:space="preserve">preferibilmente </w:t>
            </w:r>
            <w:r w:rsidRPr="001C3B07">
              <w:rPr>
                <w:rFonts w:ascii="Calibri" w:hAnsi="Calibri" w:cs="Calibri"/>
                <w:b w:val="0"/>
                <w:iCs/>
                <w:sz w:val="18"/>
                <w:szCs w:val="16"/>
              </w:rPr>
              <w:t>il distanziamento di 1 metro tra gli allievi (distanza tra le bocche) e di 2 metri tra docente ed allievi</w:t>
            </w:r>
            <w:r>
              <w:rPr>
                <w:rFonts w:ascii="Calibri" w:hAnsi="Calibri" w:cs="Calibri"/>
                <w:b w:val="0"/>
                <w:iCs/>
                <w:sz w:val="18"/>
                <w:szCs w:val="16"/>
              </w:rPr>
              <w:t xml:space="preserve">; </w:t>
            </w:r>
          </w:p>
          <w:p w:rsidR="000C1367" w:rsidRPr="001C3B07" w:rsidRDefault="000C1367" w:rsidP="00E46976">
            <w:pPr>
              <w:pStyle w:val="Paragrafoelenco"/>
              <w:rPr>
                <w:rFonts w:ascii="Calibri" w:hAnsi="Calibri" w:cs="Calibri"/>
                <w:b w:val="0"/>
                <w:iCs/>
                <w:sz w:val="18"/>
                <w:szCs w:val="16"/>
              </w:rPr>
            </w:pPr>
          </w:p>
          <w:p w:rsidR="000C1367" w:rsidRPr="001C3B07" w:rsidRDefault="000C1367" w:rsidP="000C1367">
            <w:pPr>
              <w:pStyle w:val="Paragrafoelenco"/>
              <w:numPr>
                <w:ilvl w:val="0"/>
                <w:numId w:val="10"/>
              </w:num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E’ vietato ad allievi e personale spostare gli arredi in posizione diversa rispetto a quella trovata poiché la stessa è frutto delle misurazioni delle distanze delle postazioni eseguita in applicazione del presente protocollo;</w:t>
            </w:r>
          </w:p>
          <w:p w:rsidR="000C1367" w:rsidRPr="00776BC6" w:rsidRDefault="000C1367" w:rsidP="00776BC6">
            <w:pPr>
              <w:rPr>
                <w:rFonts w:ascii="Calibri" w:hAnsi="Calibri" w:cs="Calibri"/>
                <w:iCs/>
                <w:sz w:val="18"/>
                <w:szCs w:val="16"/>
              </w:rPr>
            </w:pPr>
          </w:p>
          <w:p w:rsidR="000C1367" w:rsidRPr="001C3B07" w:rsidRDefault="000C1367" w:rsidP="000C1367">
            <w:pPr>
              <w:pStyle w:val="Paragrafoelenco"/>
              <w:numPr>
                <w:ilvl w:val="0"/>
                <w:numId w:val="10"/>
              </w:num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All’ingresso nell’edificio è obbli</w:t>
            </w:r>
            <w:r>
              <w:rPr>
                <w:rFonts w:ascii="Calibri" w:hAnsi="Calibri" w:cs="Calibri"/>
                <w:b w:val="0"/>
                <w:iCs/>
                <w:sz w:val="18"/>
                <w:szCs w:val="16"/>
              </w:rPr>
              <w:t xml:space="preserve">gatoria per tutti (personale, </w:t>
            </w:r>
            <w:r w:rsidRPr="001C3B07">
              <w:rPr>
                <w:rFonts w:ascii="Calibri" w:hAnsi="Calibri" w:cs="Calibri"/>
                <w:b w:val="0"/>
                <w:iCs/>
                <w:sz w:val="18"/>
                <w:szCs w:val="16"/>
              </w:rPr>
              <w:t>allievi</w:t>
            </w:r>
            <w:r>
              <w:rPr>
                <w:rFonts w:ascii="Calibri" w:hAnsi="Calibri" w:cs="Calibri"/>
                <w:b w:val="0"/>
                <w:iCs/>
                <w:sz w:val="18"/>
                <w:szCs w:val="16"/>
              </w:rPr>
              <w:t xml:space="preserve"> e terzi</w:t>
            </w:r>
            <w:r w:rsidRPr="001C3B07">
              <w:rPr>
                <w:rFonts w:ascii="Calibri" w:hAnsi="Calibri" w:cs="Calibri"/>
                <w:b w:val="0"/>
                <w:iCs/>
                <w:sz w:val="18"/>
                <w:szCs w:val="16"/>
              </w:rPr>
              <w:t xml:space="preserve">) la sanificazione delle mani; </w:t>
            </w:r>
          </w:p>
          <w:p w:rsidR="000C1367" w:rsidRPr="001C3B07" w:rsidRDefault="000C1367" w:rsidP="00E46976">
            <w:pPr>
              <w:pStyle w:val="Paragrafoelenco"/>
              <w:rPr>
                <w:rFonts w:ascii="Calibri" w:hAnsi="Calibri" w:cs="Calibri"/>
                <w:b w:val="0"/>
                <w:iCs/>
                <w:sz w:val="18"/>
                <w:szCs w:val="16"/>
              </w:rPr>
            </w:pPr>
          </w:p>
          <w:p w:rsidR="000C1367" w:rsidRPr="001C3B07" w:rsidRDefault="000C1367" w:rsidP="000C1367">
            <w:pPr>
              <w:pStyle w:val="Paragrafoelenco"/>
              <w:numPr>
                <w:ilvl w:val="0"/>
                <w:numId w:val="10"/>
              </w:num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 xml:space="preserve">Al di fuori di tutti i locali destinati ad un uso collettivo (aule didattiche, locali attrezzati, servizi igienici, refettori etc.) è </w:t>
            </w:r>
            <w:r>
              <w:rPr>
                <w:rFonts w:ascii="Calibri" w:hAnsi="Calibri" w:cs="Calibri"/>
                <w:b w:val="0"/>
                <w:iCs/>
                <w:sz w:val="18"/>
                <w:szCs w:val="16"/>
              </w:rPr>
              <w:t>collocato</w:t>
            </w:r>
            <w:r w:rsidRPr="001C3B07">
              <w:rPr>
                <w:rFonts w:ascii="Calibri" w:hAnsi="Calibri" w:cs="Calibri"/>
                <w:b w:val="0"/>
                <w:iCs/>
                <w:sz w:val="18"/>
                <w:szCs w:val="16"/>
              </w:rPr>
              <w:t xml:space="preserve"> il cartello “CAPIENZA MASSIMA</w:t>
            </w:r>
            <w:r>
              <w:rPr>
                <w:rFonts w:ascii="Calibri" w:hAnsi="Calibri" w:cs="Calibri"/>
                <w:b w:val="0"/>
                <w:iCs/>
                <w:sz w:val="18"/>
                <w:szCs w:val="16"/>
              </w:rPr>
              <w:t>”, tale capienza deve intendersi inderogabile ed è compito del personale docente e non docente far rispettare tale limite.</w:t>
            </w:r>
          </w:p>
        </w:tc>
      </w:tr>
    </w:tbl>
    <w:p w:rsidR="00B2331F" w:rsidRDefault="00B2331F" w:rsidP="00B2331F">
      <w:pPr>
        <w:autoSpaceDE w:val="0"/>
        <w:autoSpaceDN w:val="0"/>
        <w:adjustRightInd w:val="0"/>
        <w:ind w:firstLine="426"/>
        <w:rPr>
          <w:rFonts w:ascii="Calibri" w:hAnsi="Calibri" w:cs="Calibri"/>
          <w:b/>
          <w:bCs/>
          <w:sz w:val="20"/>
          <w:szCs w:val="20"/>
        </w:rPr>
      </w:pPr>
    </w:p>
    <w:p w:rsidR="00570E51" w:rsidRDefault="00570E51" w:rsidP="00570E51">
      <w:pPr>
        <w:autoSpaceDE w:val="0"/>
        <w:autoSpaceDN w:val="0"/>
        <w:adjustRightInd w:val="0"/>
        <w:ind w:left="426"/>
        <w:rPr>
          <w:rFonts w:ascii="Calibri" w:hAnsi="Calibri" w:cs="Calibri"/>
          <w:iCs/>
          <w:sz w:val="18"/>
          <w:szCs w:val="16"/>
        </w:rPr>
      </w:pPr>
    </w:p>
    <w:tbl>
      <w:tblPr>
        <w:tblStyle w:val="Tabellagriglia1chiara-colore5"/>
        <w:tblW w:w="0" w:type="auto"/>
        <w:tblInd w:w="421" w:type="dxa"/>
        <w:tblLook w:val="04A0" w:firstRow="1" w:lastRow="0" w:firstColumn="1" w:lastColumn="0" w:noHBand="0" w:noVBand="1"/>
      </w:tblPr>
      <w:tblGrid>
        <w:gridCol w:w="10227"/>
      </w:tblGrid>
      <w:tr w:rsidR="00570E51" w:rsidTr="00F84B93">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570E51" w:rsidRPr="003C23A0" w:rsidRDefault="00570E51" w:rsidP="00F84B93">
            <w:pPr>
              <w:autoSpaceDE w:val="0"/>
              <w:autoSpaceDN w:val="0"/>
              <w:adjustRightInd w:val="0"/>
              <w:rPr>
                <w:rFonts w:ascii="Calibri" w:hAnsi="Calibri" w:cs="Calibri"/>
                <w:iCs/>
                <w:color w:val="2F5496" w:themeColor="accent5" w:themeShade="BF"/>
                <w:szCs w:val="16"/>
              </w:rPr>
            </w:pPr>
            <w:r w:rsidRPr="003C23A0">
              <w:rPr>
                <w:rFonts w:ascii="Calibri" w:hAnsi="Calibri" w:cs="Calibri"/>
                <w:iCs/>
                <w:color w:val="2F5496" w:themeColor="accent5" w:themeShade="BF"/>
                <w:szCs w:val="16"/>
              </w:rPr>
              <w:t>DIDATTICA DIGITALE INTEGRATA</w:t>
            </w:r>
          </w:p>
        </w:tc>
      </w:tr>
      <w:tr w:rsidR="005979A0" w:rsidTr="00F84B93">
        <w:trPr>
          <w:trHeight w:val="340"/>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F97848" w:rsidRDefault="005979A0" w:rsidP="005979A0">
            <w:pPr>
              <w:autoSpaceDE w:val="0"/>
              <w:autoSpaceDN w:val="0"/>
              <w:adjustRightInd w:val="0"/>
              <w:rPr>
                <w:rFonts w:ascii="Calibri" w:hAnsi="Calibri" w:cs="Calibri"/>
                <w:b w:val="0"/>
                <w:iCs/>
                <w:color w:val="2F5496" w:themeColor="accent5" w:themeShade="BF"/>
                <w:sz w:val="18"/>
                <w:szCs w:val="16"/>
              </w:rPr>
            </w:pPr>
            <w:r w:rsidRPr="00F97848">
              <w:rPr>
                <w:rFonts w:ascii="Calibri" w:hAnsi="Calibri" w:cs="Calibri"/>
                <w:b w:val="0"/>
                <w:iCs/>
                <w:color w:val="2F5496" w:themeColor="accent5" w:themeShade="BF"/>
                <w:sz w:val="18"/>
                <w:szCs w:val="16"/>
              </w:rPr>
              <w:t xml:space="preserve">Ai sensi dell’Art. 1 comma 1 del D.L. 111 del 06/08/2021, nell’a/s 2021-22, al fine di assicurare il valore della scuola come comunità e di tutelare la sfera sociale e </w:t>
            </w:r>
            <w:proofErr w:type="spellStart"/>
            <w:r w:rsidRPr="00F97848">
              <w:rPr>
                <w:rFonts w:ascii="Calibri" w:hAnsi="Calibri" w:cs="Calibri"/>
                <w:b w:val="0"/>
                <w:iCs/>
                <w:color w:val="2F5496" w:themeColor="accent5" w:themeShade="BF"/>
                <w:sz w:val="18"/>
                <w:szCs w:val="16"/>
              </w:rPr>
              <w:t>psico</w:t>
            </w:r>
            <w:proofErr w:type="spellEnd"/>
            <w:r w:rsidRPr="00F97848">
              <w:rPr>
                <w:rFonts w:ascii="Calibri" w:hAnsi="Calibri" w:cs="Calibri"/>
                <w:b w:val="0"/>
                <w:iCs/>
                <w:color w:val="2F5496" w:themeColor="accent5" w:themeShade="BF"/>
                <w:sz w:val="18"/>
                <w:szCs w:val="16"/>
              </w:rPr>
              <w:t>-affettiva della popolazione scolastica, sull’intero territorio nazionale, i servizi educativi per l’infanzia e l’attività scolastica e didattica della scuola dell’infanzia, primaria e secondaria di I e II grado sono svolti in presenza.</w:t>
            </w:r>
          </w:p>
          <w:p w:rsidR="005979A0" w:rsidRPr="00F97848" w:rsidRDefault="005979A0" w:rsidP="005979A0">
            <w:pPr>
              <w:autoSpaceDE w:val="0"/>
              <w:autoSpaceDN w:val="0"/>
              <w:adjustRightInd w:val="0"/>
              <w:rPr>
                <w:rFonts w:ascii="Calibri" w:hAnsi="Calibri" w:cs="Calibri"/>
                <w:b w:val="0"/>
                <w:iCs/>
                <w:color w:val="2F5496" w:themeColor="accent5" w:themeShade="BF"/>
                <w:sz w:val="18"/>
                <w:szCs w:val="16"/>
              </w:rPr>
            </w:pPr>
            <w:r>
              <w:rPr>
                <w:rFonts w:ascii="Calibri" w:hAnsi="Calibri" w:cs="Calibri"/>
                <w:b w:val="0"/>
                <w:iCs/>
                <w:color w:val="2F5496" w:themeColor="accent5" w:themeShade="BF"/>
                <w:sz w:val="18"/>
                <w:szCs w:val="16"/>
              </w:rPr>
              <w:t xml:space="preserve">L’Art. </w:t>
            </w:r>
            <w:r w:rsidRPr="00F97848">
              <w:rPr>
                <w:rFonts w:ascii="Calibri" w:hAnsi="Calibri" w:cs="Calibri"/>
                <w:b w:val="0"/>
                <w:iCs/>
                <w:color w:val="2F5496" w:themeColor="accent5" w:themeShade="BF"/>
                <w:sz w:val="18"/>
                <w:szCs w:val="16"/>
              </w:rPr>
              <w:t xml:space="preserve">9, comma 1, del </w:t>
            </w:r>
            <w:r>
              <w:rPr>
                <w:rFonts w:ascii="Calibri" w:hAnsi="Calibri" w:cs="Calibri"/>
                <w:b w:val="0"/>
                <w:iCs/>
                <w:color w:val="2F5496" w:themeColor="accent5" w:themeShade="BF"/>
                <w:sz w:val="18"/>
                <w:szCs w:val="16"/>
              </w:rPr>
              <w:t>D.L.</w:t>
            </w:r>
            <w:r w:rsidRPr="00F97848">
              <w:rPr>
                <w:rFonts w:ascii="Calibri" w:hAnsi="Calibri" w:cs="Calibri"/>
                <w:b w:val="0"/>
                <w:iCs/>
                <w:color w:val="2F5496" w:themeColor="accent5" w:themeShade="BF"/>
                <w:sz w:val="18"/>
                <w:szCs w:val="16"/>
              </w:rPr>
              <w:t xml:space="preserve"> </w:t>
            </w:r>
            <w:r>
              <w:rPr>
                <w:rFonts w:ascii="Calibri" w:hAnsi="Calibri" w:cs="Calibri"/>
                <w:b w:val="0"/>
                <w:iCs/>
                <w:color w:val="2F5496" w:themeColor="accent5" w:themeShade="BF"/>
                <w:sz w:val="18"/>
                <w:szCs w:val="16"/>
              </w:rPr>
              <w:t>24 del 24/03/</w:t>
            </w:r>
            <w:r w:rsidRPr="00F97848">
              <w:rPr>
                <w:rFonts w:ascii="Calibri" w:hAnsi="Calibri" w:cs="Calibri"/>
                <w:b w:val="0"/>
                <w:iCs/>
                <w:color w:val="2F5496" w:themeColor="accent5" w:themeShade="BF"/>
                <w:sz w:val="18"/>
                <w:szCs w:val="16"/>
              </w:rPr>
              <w:t>2022, novellando l’</w:t>
            </w:r>
            <w:r>
              <w:rPr>
                <w:rFonts w:ascii="Calibri" w:hAnsi="Calibri" w:cs="Calibri"/>
                <w:b w:val="0"/>
                <w:iCs/>
                <w:color w:val="2F5496" w:themeColor="accent5" w:themeShade="BF"/>
                <w:sz w:val="18"/>
                <w:szCs w:val="16"/>
              </w:rPr>
              <w:t>A</w:t>
            </w:r>
            <w:r w:rsidRPr="00F97848">
              <w:rPr>
                <w:rFonts w:ascii="Calibri" w:hAnsi="Calibri" w:cs="Calibri"/>
                <w:b w:val="0"/>
                <w:iCs/>
                <w:color w:val="2F5496" w:themeColor="accent5" w:themeShade="BF"/>
                <w:sz w:val="18"/>
                <w:szCs w:val="16"/>
              </w:rPr>
              <w:t>rt</w:t>
            </w:r>
            <w:r>
              <w:rPr>
                <w:rFonts w:ascii="Calibri" w:hAnsi="Calibri" w:cs="Calibri"/>
                <w:b w:val="0"/>
                <w:iCs/>
                <w:color w:val="2F5496" w:themeColor="accent5" w:themeShade="BF"/>
                <w:sz w:val="18"/>
                <w:szCs w:val="16"/>
              </w:rPr>
              <w:t xml:space="preserve">. </w:t>
            </w:r>
            <w:r w:rsidRPr="00F97848">
              <w:rPr>
                <w:rFonts w:ascii="Calibri" w:hAnsi="Calibri" w:cs="Calibri"/>
                <w:b w:val="0"/>
                <w:iCs/>
                <w:color w:val="2F5496" w:themeColor="accent5" w:themeShade="BF"/>
                <w:sz w:val="18"/>
                <w:szCs w:val="16"/>
              </w:rPr>
              <w:t xml:space="preserve">3 del </w:t>
            </w:r>
            <w:r>
              <w:rPr>
                <w:rFonts w:ascii="Calibri" w:hAnsi="Calibri" w:cs="Calibri"/>
                <w:b w:val="0"/>
                <w:iCs/>
                <w:color w:val="2F5496" w:themeColor="accent5" w:themeShade="BF"/>
                <w:sz w:val="18"/>
                <w:szCs w:val="16"/>
              </w:rPr>
              <w:t xml:space="preserve">D.L. 52/2021 </w:t>
            </w:r>
            <w:r w:rsidRPr="00F97848">
              <w:rPr>
                <w:rFonts w:ascii="Calibri" w:hAnsi="Calibri" w:cs="Calibri"/>
                <w:b w:val="0"/>
                <w:iCs/>
                <w:color w:val="2F5496" w:themeColor="accent5" w:themeShade="BF"/>
                <w:sz w:val="18"/>
                <w:szCs w:val="16"/>
              </w:rPr>
              <w:t xml:space="preserve">ha confermato che </w:t>
            </w:r>
            <w:r w:rsidRPr="00F97848">
              <w:rPr>
                <w:rFonts w:ascii="Calibri" w:hAnsi="Calibri" w:cs="Calibri"/>
                <w:b w:val="0"/>
                <w:i/>
                <w:iCs/>
                <w:color w:val="2F5496" w:themeColor="accent5" w:themeShade="BF"/>
                <w:sz w:val="18"/>
                <w:szCs w:val="16"/>
              </w:rPr>
              <w:t>“Resta fermo lo svolgimento in presenza delle attività educative e didattiche”</w:t>
            </w:r>
            <w:r w:rsidRPr="00F97848">
              <w:rPr>
                <w:rFonts w:ascii="Calibri" w:hAnsi="Calibri" w:cs="Calibri"/>
                <w:b w:val="0"/>
                <w:iCs/>
                <w:color w:val="2F5496" w:themeColor="accent5" w:themeShade="BF"/>
                <w:sz w:val="18"/>
                <w:szCs w:val="16"/>
              </w:rPr>
              <w:t xml:space="preserve">. </w:t>
            </w:r>
          </w:p>
        </w:tc>
      </w:tr>
      <w:tr w:rsidR="00570E51" w:rsidTr="00F84B93">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F97848" w:rsidRDefault="005979A0" w:rsidP="005979A0">
            <w:pPr>
              <w:autoSpaceDE w:val="0"/>
              <w:autoSpaceDN w:val="0"/>
              <w:adjustRightInd w:val="0"/>
              <w:rPr>
                <w:rFonts w:ascii="Calibri" w:hAnsi="Calibri" w:cs="Calibri"/>
                <w:b w:val="0"/>
                <w:iCs/>
                <w:sz w:val="18"/>
                <w:szCs w:val="16"/>
              </w:rPr>
            </w:pPr>
            <w:r>
              <w:rPr>
                <w:rFonts w:ascii="Calibri" w:hAnsi="Calibri" w:cs="Calibri"/>
                <w:b w:val="0"/>
                <w:iCs/>
                <w:sz w:val="18"/>
                <w:szCs w:val="16"/>
              </w:rPr>
              <w:t>Il D.L. 24/2022</w:t>
            </w:r>
            <w:r w:rsidRPr="00F97848">
              <w:rPr>
                <w:rFonts w:ascii="Calibri" w:hAnsi="Calibri" w:cs="Calibri"/>
                <w:b w:val="0"/>
                <w:iCs/>
                <w:sz w:val="18"/>
                <w:szCs w:val="16"/>
              </w:rPr>
              <w:t xml:space="preserve"> nel modificare la disciplina di gestione dei casi di positività in ambito scolastico, ha previsto la</w:t>
            </w:r>
            <w:r>
              <w:rPr>
                <w:rFonts w:ascii="Calibri" w:hAnsi="Calibri" w:cs="Calibri"/>
                <w:b w:val="0"/>
                <w:iCs/>
                <w:sz w:val="18"/>
                <w:szCs w:val="16"/>
              </w:rPr>
              <w:t xml:space="preserve"> possibilità di ricorrere alla Didattica Digitale I</w:t>
            </w:r>
            <w:r w:rsidRPr="00F97848">
              <w:rPr>
                <w:rFonts w:ascii="Calibri" w:hAnsi="Calibri" w:cs="Calibri"/>
                <w:b w:val="0"/>
                <w:iCs/>
                <w:sz w:val="18"/>
                <w:szCs w:val="16"/>
              </w:rPr>
              <w:t>ntegrata per gli alunni</w:t>
            </w:r>
            <w:r>
              <w:rPr>
                <w:rFonts w:ascii="Calibri" w:hAnsi="Calibri" w:cs="Calibri"/>
                <w:b w:val="0"/>
                <w:iCs/>
                <w:sz w:val="18"/>
                <w:szCs w:val="16"/>
              </w:rPr>
              <w:t xml:space="preserve"> </w:t>
            </w:r>
            <w:r w:rsidRPr="00F97848">
              <w:rPr>
                <w:rFonts w:ascii="Calibri" w:hAnsi="Calibri" w:cs="Calibri"/>
                <w:b w:val="0"/>
                <w:iCs/>
                <w:sz w:val="18"/>
                <w:szCs w:val="16"/>
              </w:rPr>
              <w:t>delle</w:t>
            </w:r>
            <w:r>
              <w:rPr>
                <w:rFonts w:ascii="Calibri" w:hAnsi="Calibri" w:cs="Calibri"/>
                <w:b w:val="0"/>
                <w:iCs/>
                <w:sz w:val="18"/>
                <w:szCs w:val="16"/>
              </w:rPr>
              <w:t xml:space="preserve"> scuole primarie e</w:t>
            </w:r>
            <w:r w:rsidRPr="00F97848">
              <w:rPr>
                <w:rFonts w:ascii="Calibri" w:hAnsi="Calibri" w:cs="Calibri"/>
                <w:b w:val="0"/>
                <w:iCs/>
                <w:sz w:val="18"/>
                <w:szCs w:val="16"/>
              </w:rPr>
              <w:t xml:space="preserve"> secondarie di primo e secondo grado</w:t>
            </w:r>
            <w:r>
              <w:rPr>
                <w:rFonts w:ascii="Calibri" w:hAnsi="Calibri" w:cs="Calibri"/>
                <w:b w:val="0"/>
                <w:iCs/>
                <w:sz w:val="18"/>
                <w:szCs w:val="16"/>
              </w:rPr>
              <w:t xml:space="preserve"> </w:t>
            </w:r>
            <w:r w:rsidRPr="00F97848">
              <w:rPr>
                <w:rFonts w:ascii="Calibri" w:hAnsi="Calibri" w:cs="Calibri"/>
                <w:b w:val="0"/>
                <w:iCs/>
                <w:sz w:val="18"/>
                <w:szCs w:val="16"/>
              </w:rPr>
              <w:t>per i quali sia stato disposto</w:t>
            </w:r>
            <w:r>
              <w:rPr>
                <w:rFonts w:ascii="Calibri" w:hAnsi="Calibri" w:cs="Calibri"/>
                <w:b w:val="0"/>
                <w:iCs/>
                <w:sz w:val="18"/>
                <w:szCs w:val="16"/>
              </w:rPr>
              <w:t xml:space="preserve"> </w:t>
            </w:r>
            <w:r w:rsidRPr="00F97848">
              <w:rPr>
                <w:rFonts w:ascii="Calibri" w:hAnsi="Calibri" w:cs="Calibri"/>
                <w:b w:val="0"/>
                <w:iCs/>
                <w:sz w:val="18"/>
                <w:szCs w:val="16"/>
              </w:rPr>
              <w:t>l’isolamento a seguito di contagio.</w:t>
            </w:r>
            <w:r>
              <w:rPr>
                <w:rFonts w:ascii="Calibri" w:hAnsi="Calibri" w:cs="Calibri"/>
                <w:b w:val="0"/>
                <w:iCs/>
                <w:sz w:val="18"/>
                <w:szCs w:val="16"/>
              </w:rPr>
              <w:t xml:space="preserve"> In questi casi la Didattica Digitale I</w:t>
            </w:r>
            <w:r w:rsidRPr="00F97848">
              <w:rPr>
                <w:rFonts w:ascii="Calibri" w:hAnsi="Calibri" w:cs="Calibri"/>
                <w:b w:val="0"/>
                <w:iCs/>
                <w:sz w:val="18"/>
                <w:szCs w:val="16"/>
              </w:rPr>
              <w:t>ntegrata viene attivata dalla scuola “</w:t>
            </w:r>
            <w:r w:rsidRPr="00F97848">
              <w:rPr>
                <w:rFonts w:ascii="Calibri" w:hAnsi="Calibri" w:cs="Calibri"/>
                <w:b w:val="0"/>
                <w:i/>
                <w:iCs/>
                <w:sz w:val="18"/>
                <w:szCs w:val="16"/>
              </w:rPr>
              <w:t>su richiesta della famiglia o dello studente, se maggiorenne, accompagnata da specifica certificazione medica attestante le condizioni di salute dell'alunno medesimo e la piena compatibilità delle stesse con la partecipazione alla didattica digitale integrata”.</w:t>
            </w:r>
          </w:p>
          <w:p w:rsidR="005979A0" w:rsidRDefault="005979A0" w:rsidP="005979A0">
            <w:pPr>
              <w:autoSpaceDE w:val="0"/>
              <w:autoSpaceDN w:val="0"/>
              <w:adjustRightInd w:val="0"/>
              <w:rPr>
                <w:rFonts w:ascii="Calibri" w:hAnsi="Calibri" w:cs="Calibri"/>
                <w:b w:val="0"/>
                <w:iCs/>
                <w:sz w:val="18"/>
                <w:szCs w:val="16"/>
              </w:rPr>
            </w:pPr>
            <w:r w:rsidRPr="00F97848">
              <w:rPr>
                <w:rFonts w:ascii="Calibri" w:hAnsi="Calibri" w:cs="Calibri"/>
                <w:b w:val="0"/>
                <w:iCs/>
                <w:sz w:val="18"/>
                <w:szCs w:val="16"/>
              </w:rPr>
              <w:t>Agli studenti impediti nella frequenza in presenza perché affetti</w:t>
            </w:r>
            <w:r>
              <w:rPr>
                <w:rFonts w:ascii="Calibri" w:hAnsi="Calibri" w:cs="Calibri"/>
                <w:b w:val="0"/>
                <w:iCs/>
                <w:sz w:val="18"/>
                <w:szCs w:val="16"/>
              </w:rPr>
              <w:t xml:space="preserve"> </w:t>
            </w:r>
            <w:r w:rsidRPr="00F97848">
              <w:rPr>
                <w:rFonts w:ascii="Calibri" w:hAnsi="Calibri" w:cs="Calibri"/>
                <w:b w:val="0"/>
                <w:iCs/>
                <w:sz w:val="18"/>
                <w:szCs w:val="16"/>
              </w:rPr>
              <w:t>da</w:t>
            </w:r>
            <w:r>
              <w:rPr>
                <w:rFonts w:ascii="Calibri" w:hAnsi="Calibri" w:cs="Calibri"/>
                <w:b w:val="0"/>
                <w:iCs/>
                <w:sz w:val="18"/>
                <w:szCs w:val="16"/>
              </w:rPr>
              <w:t xml:space="preserve"> </w:t>
            </w:r>
            <w:r w:rsidRPr="00F97848">
              <w:rPr>
                <w:rFonts w:ascii="Calibri" w:hAnsi="Calibri" w:cs="Calibri"/>
                <w:b w:val="0"/>
                <w:iCs/>
                <w:sz w:val="18"/>
                <w:szCs w:val="16"/>
              </w:rPr>
              <w:t xml:space="preserve">patologia grave o immunodepressione debitamente certificate dalle competenti autorità sanitarie, è assicurata la possibilità di seguire la programmazione scolastica avvalendosi eventualmente anche della didattica a distanza, in modalità integrata ovvero esclusiva, secondo le particolari esigenze sanitarie del singolo studente. </w:t>
            </w:r>
          </w:p>
          <w:p w:rsidR="005979A0" w:rsidRDefault="005979A0" w:rsidP="005979A0">
            <w:pPr>
              <w:autoSpaceDE w:val="0"/>
              <w:autoSpaceDN w:val="0"/>
              <w:adjustRightInd w:val="0"/>
              <w:rPr>
                <w:rFonts w:ascii="Calibri" w:hAnsi="Calibri" w:cs="Calibri"/>
                <w:b w:val="0"/>
                <w:iCs/>
                <w:sz w:val="18"/>
                <w:szCs w:val="16"/>
              </w:rPr>
            </w:pPr>
            <w:r w:rsidRPr="00F97848">
              <w:rPr>
                <w:rFonts w:ascii="Calibri" w:hAnsi="Calibri" w:cs="Calibri"/>
                <w:b w:val="0"/>
                <w:iCs/>
                <w:sz w:val="18"/>
                <w:szCs w:val="16"/>
              </w:rPr>
              <w:t>Ad eccezione dei suddetti casi, le attività didattiche si svolgono sempre in presenza.</w:t>
            </w:r>
          </w:p>
          <w:p w:rsidR="00844930" w:rsidRDefault="00844930" w:rsidP="005979A0">
            <w:pPr>
              <w:autoSpaceDE w:val="0"/>
              <w:autoSpaceDN w:val="0"/>
              <w:adjustRightInd w:val="0"/>
              <w:rPr>
                <w:rFonts w:ascii="Calibri" w:hAnsi="Calibri" w:cs="Calibri"/>
                <w:b w:val="0"/>
                <w:iCs/>
                <w:sz w:val="18"/>
                <w:szCs w:val="16"/>
              </w:rPr>
            </w:pPr>
            <w:r>
              <w:rPr>
                <w:rFonts w:ascii="Calibri" w:hAnsi="Calibri" w:cs="Calibri"/>
                <w:iCs/>
                <w:sz w:val="18"/>
                <w:szCs w:val="16"/>
              </w:rPr>
              <w:t>ATTIVITA’ LABORATORIALE A DISTANZA</w:t>
            </w:r>
          </w:p>
          <w:p w:rsidR="00844930" w:rsidRPr="00844930" w:rsidRDefault="00844930" w:rsidP="00844930">
            <w:pPr>
              <w:autoSpaceDE w:val="0"/>
              <w:autoSpaceDN w:val="0"/>
              <w:adjustRightInd w:val="0"/>
              <w:rPr>
                <w:rFonts w:ascii="Calibri" w:hAnsi="Calibri" w:cs="Calibri"/>
                <w:b w:val="0"/>
                <w:iCs/>
                <w:sz w:val="18"/>
                <w:szCs w:val="16"/>
              </w:rPr>
            </w:pPr>
            <w:r>
              <w:rPr>
                <w:rFonts w:ascii="Calibri" w:hAnsi="Calibri" w:cs="Calibri"/>
                <w:b w:val="0"/>
                <w:iCs/>
                <w:sz w:val="18"/>
                <w:szCs w:val="16"/>
              </w:rPr>
              <w:t>Nel caso in cui si dovesse attivare la Didattica Digitale Integrata, non è prevista in tale modalità alcuna attività di natura laboratoriale salvo che la stessa non presenti alcun rischio infortunistico.</w:t>
            </w:r>
          </w:p>
        </w:tc>
      </w:tr>
    </w:tbl>
    <w:p w:rsidR="00570E51" w:rsidRDefault="00570E51" w:rsidP="00570E51">
      <w:pPr>
        <w:autoSpaceDE w:val="0"/>
        <w:autoSpaceDN w:val="0"/>
        <w:adjustRightInd w:val="0"/>
        <w:ind w:left="426"/>
        <w:rPr>
          <w:rFonts w:ascii="Calibri" w:hAnsi="Calibri" w:cs="Calibri"/>
          <w:iCs/>
          <w:sz w:val="20"/>
          <w:szCs w:val="16"/>
        </w:rPr>
      </w:pPr>
    </w:p>
    <w:p w:rsidR="00470CA5" w:rsidRDefault="00470CA5" w:rsidP="00470CA5">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470CA5" w:rsidRPr="00026BA2" w:rsidTr="00B02018">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470CA5" w:rsidRPr="00D649E3" w:rsidRDefault="00470CA5" w:rsidP="00B02018">
            <w:pPr>
              <w:autoSpaceDE w:val="0"/>
              <w:autoSpaceDN w:val="0"/>
              <w:adjustRightInd w:val="0"/>
              <w:rPr>
                <w:rFonts w:ascii="Calibri" w:hAnsi="Calibri" w:cs="Calibri"/>
                <w:iCs/>
                <w:color w:val="2F5496" w:themeColor="accent5" w:themeShade="BF"/>
                <w:szCs w:val="16"/>
              </w:rPr>
            </w:pPr>
            <w:r w:rsidRPr="00D649E3">
              <w:rPr>
                <w:rFonts w:ascii="Calibri" w:hAnsi="Calibri" w:cs="Calibri"/>
                <w:iCs/>
                <w:color w:val="2F5496" w:themeColor="accent5" w:themeShade="BF"/>
                <w:szCs w:val="16"/>
              </w:rPr>
              <w:t>PERCORSI PER LE COMPETENZE TRASVERSALI E PER L’ORIENTAMENTO (P.C.T.O.)</w:t>
            </w:r>
          </w:p>
        </w:tc>
      </w:tr>
      <w:tr w:rsidR="00470CA5" w:rsidRPr="00026BA2" w:rsidTr="00B02018">
        <w:tc>
          <w:tcPr>
            <w:cnfStyle w:val="001000000000" w:firstRow="0" w:lastRow="0" w:firstColumn="1" w:lastColumn="0" w:oddVBand="0" w:evenVBand="0" w:oddHBand="0" w:evenHBand="0" w:firstRowFirstColumn="0" w:firstRowLastColumn="0" w:lastRowFirstColumn="0" w:lastRowLastColumn="0"/>
            <w:tcW w:w="10227" w:type="dxa"/>
            <w:vAlign w:val="center"/>
          </w:tcPr>
          <w:p w:rsidR="00470CA5" w:rsidRPr="00570E51" w:rsidRDefault="00470CA5" w:rsidP="00470CA5">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470CA5" w:rsidRDefault="00470CA5" w:rsidP="00470CA5">
      <w:pPr>
        <w:autoSpaceDE w:val="0"/>
        <w:autoSpaceDN w:val="0"/>
        <w:adjustRightInd w:val="0"/>
        <w:ind w:left="426"/>
        <w:rPr>
          <w:rFonts w:ascii="Calibri" w:hAnsi="Calibri" w:cs="Calibri"/>
          <w:iCs/>
          <w:sz w:val="20"/>
          <w:szCs w:val="16"/>
        </w:rPr>
      </w:pPr>
    </w:p>
    <w:p w:rsidR="00570E51" w:rsidRDefault="00570E51" w:rsidP="00AE50E4">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AE50E4" w:rsidTr="00AE50E4">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AE50E4" w:rsidRPr="00183C2F" w:rsidRDefault="00AE50E4" w:rsidP="00481F99">
            <w:pPr>
              <w:autoSpaceDE w:val="0"/>
              <w:autoSpaceDN w:val="0"/>
              <w:adjustRightInd w:val="0"/>
              <w:rPr>
                <w:rFonts w:ascii="Calibri" w:hAnsi="Calibri" w:cs="Calibri"/>
                <w:iCs/>
                <w:color w:val="2F5496" w:themeColor="accent5" w:themeShade="BF"/>
                <w:szCs w:val="16"/>
              </w:rPr>
            </w:pPr>
            <w:r w:rsidRPr="00183C2F">
              <w:rPr>
                <w:rFonts w:ascii="Calibri" w:hAnsi="Calibri" w:cs="Calibri"/>
                <w:iCs/>
                <w:color w:val="2F5496" w:themeColor="accent5" w:themeShade="BF"/>
                <w:szCs w:val="16"/>
              </w:rPr>
              <w:t>ORARIO DI APERTURA DE</w:t>
            </w:r>
            <w:r w:rsidR="00481F99">
              <w:rPr>
                <w:rFonts w:ascii="Calibri" w:hAnsi="Calibri" w:cs="Calibri"/>
                <w:iCs/>
                <w:color w:val="2F5496" w:themeColor="accent5" w:themeShade="BF"/>
                <w:szCs w:val="16"/>
              </w:rPr>
              <w:t>I</w:t>
            </w:r>
            <w:r w:rsidRPr="00183C2F">
              <w:rPr>
                <w:rFonts w:ascii="Calibri" w:hAnsi="Calibri" w:cs="Calibri"/>
                <w:iCs/>
                <w:color w:val="2F5496" w:themeColor="accent5" w:themeShade="BF"/>
                <w:szCs w:val="16"/>
              </w:rPr>
              <w:t xml:space="preserve"> PLESS</w:t>
            </w:r>
            <w:r w:rsidR="00481F99">
              <w:rPr>
                <w:rFonts w:ascii="Calibri" w:hAnsi="Calibri" w:cs="Calibri"/>
                <w:iCs/>
                <w:color w:val="2F5496" w:themeColor="accent5" w:themeShade="BF"/>
                <w:szCs w:val="16"/>
              </w:rPr>
              <w:t>I</w:t>
            </w:r>
            <w:r w:rsidRPr="00183C2F">
              <w:rPr>
                <w:rFonts w:ascii="Calibri" w:hAnsi="Calibri" w:cs="Calibri"/>
                <w:iCs/>
                <w:color w:val="2F5496" w:themeColor="accent5" w:themeShade="BF"/>
                <w:szCs w:val="16"/>
              </w:rPr>
              <w:t xml:space="preserve"> SCOLASTIC</w:t>
            </w:r>
            <w:r w:rsidR="00481F99">
              <w:rPr>
                <w:rFonts w:ascii="Calibri" w:hAnsi="Calibri" w:cs="Calibri"/>
                <w:iCs/>
                <w:color w:val="2F5496" w:themeColor="accent5" w:themeShade="BF"/>
                <w:szCs w:val="16"/>
              </w:rPr>
              <w:t>I</w:t>
            </w:r>
            <w:r w:rsidRPr="00183C2F">
              <w:rPr>
                <w:rFonts w:ascii="Calibri" w:hAnsi="Calibri" w:cs="Calibri"/>
                <w:iCs/>
                <w:color w:val="2F5496" w:themeColor="accent5" w:themeShade="BF"/>
                <w:szCs w:val="16"/>
              </w:rPr>
              <w:t xml:space="preserve"> E REGOLE DI ACCESSO E USCITA</w:t>
            </w:r>
          </w:p>
        </w:tc>
      </w:tr>
      <w:tr w:rsidR="00AE50E4" w:rsidTr="00AE50E4">
        <w:tc>
          <w:tcPr>
            <w:cnfStyle w:val="001000000000" w:firstRow="0" w:lastRow="0" w:firstColumn="1" w:lastColumn="0" w:oddVBand="0" w:evenVBand="0" w:oddHBand="0" w:evenHBand="0" w:firstRowFirstColumn="0" w:firstRowLastColumn="0" w:lastRowFirstColumn="0" w:lastRowLastColumn="0"/>
            <w:tcW w:w="10227" w:type="dxa"/>
            <w:vAlign w:val="center"/>
          </w:tcPr>
          <w:p w:rsidR="00AE50E4" w:rsidRPr="00570E51" w:rsidRDefault="005979A0" w:rsidP="00F84B93">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AE50E4" w:rsidRDefault="00AE50E4" w:rsidP="00B2331F">
      <w:pPr>
        <w:autoSpaceDE w:val="0"/>
        <w:autoSpaceDN w:val="0"/>
        <w:adjustRightInd w:val="0"/>
        <w:ind w:firstLine="426"/>
        <w:rPr>
          <w:rFonts w:ascii="Calibri" w:hAnsi="Calibri" w:cs="Calibri"/>
          <w:b/>
          <w:bCs/>
          <w:sz w:val="20"/>
          <w:szCs w:val="20"/>
        </w:rPr>
      </w:pPr>
    </w:p>
    <w:p w:rsidR="005979A0" w:rsidRDefault="005979A0" w:rsidP="00B2331F">
      <w:pPr>
        <w:autoSpaceDE w:val="0"/>
        <w:autoSpaceDN w:val="0"/>
        <w:adjustRightInd w:val="0"/>
        <w:ind w:firstLine="426"/>
        <w:rPr>
          <w:rFonts w:ascii="Calibri" w:hAnsi="Calibri" w:cs="Calibri"/>
          <w:b/>
          <w:bCs/>
          <w:sz w:val="20"/>
          <w:szCs w:val="20"/>
        </w:rPr>
      </w:pPr>
    </w:p>
    <w:tbl>
      <w:tblPr>
        <w:tblStyle w:val="Tabellagriglia1chiara-colore5"/>
        <w:tblW w:w="0" w:type="auto"/>
        <w:tblInd w:w="421" w:type="dxa"/>
        <w:tblLook w:val="04A0" w:firstRow="1" w:lastRow="0" w:firstColumn="1" w:lastColumn="0" w:noHBand="0" w:noVBand="1"/>
      </w:tblPr>
      <w:tblGrid>
        <w:gridCol w:w="10227"/>
      </w:tblGrid>
      <w:tr w:rsidR="000C1367" w:rsidRPr="00D649E3" w:rsidTr="00D7708E">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0C1367" w:rsidRPr="00D649E3" w:rsidRDefault="000C1367" w:rsidP="00D7708E">
            <w:pPr>
              <w:autoSpaceDE w:val="0"/>
              <w:autoSpaceDN w:val="0"/>
              <w:adjustRightInd w:val="0"/>
              <w:rPr>
                <w:rFonts w:ascii="Calibri" w:hAnsi="Calibri" w:cs="Calibri"/>
                <w:iCs/>
                <w:color w:val="2F5496" w:themeColor="accent5" w:themeShade="BF"/>
                <w:szCs w:val="16"/>
              </w:rPr>
            </w:pPr>
            <w:r w:rsidRPr="00D649E3">
              <w:rPr>
                <w:rFonts w:ascii="Calibri" w:hAnsi="Calibri" w:cs="Calibri"/>
                <w:iCs/>
                <w:color w:val="2F5496" w:themeColor="accent5" w:themeShade="BF"/>
                <w:szCs w:val="16"/>
              </w:rPr>
              <w:t xml:space="preserve">DISPOSITIVI DI PROTEZIONE </w:t>
            </w:r>
            <w:r>
              <w:rPr>
                <w:rFonts w:ascii="Calibri" w:hAnsi="Calibri" w:cs="Calibri"/>
                <w:iCs/>
                <w:color w:val="2F5496" w:themeColor="accent5" w:themeShade="BF"/>
                <w:szCs w:val="16"/>
              </w:rPr>
              <w:t xml:space="preserve">INDIVIDUALE (D.P.I.) </w:t>
            </w:r>
            <w:r w:rsidRPr="00D649E3">
              <w:rPr>
                <w:rFonts w:ascii="Calibri" w:hAnsi="Calibri" w:cs="Calibri"/>
                <w:iCs/>
                <w:color w:val="2F5496" w:themeColor="accent5" w:themeShade="BF"/>
                <w:szCs w:val="16"/>
              </w:rPr>
              <w:t>E PRESIDI DI PROTEZIONE DAL CONTAGIO</w:t>
            </w:r>
          </w:p>
        </w:tc>
      </w:tr>
      <w:tr w:rsidR="005979A0" w:rsidRPr="00FA7EAD" w:rsidTr="00E46976">
        <w:trPr>
          <w:trHeight w:val="438"/>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FA7EAD" w:rsidRDefault="005979A0" w:rsidP="005979A0">
            <w:pPr>
              <w:autoSpaceDE w:val="0"/>
              <w:autoSpaceDN w:val="0"/>
              <w:adjustRightInd w:val="0"/>
              <w:rPr>
                <w:rFonts w:ascii="Calibri" w:hAnsi="Calibri" w:cs="Calibri"/>
                <w:iCs/>
                <w:color w:val="2F5496" w:themeColor="accent5" w:themeShade="BF"/>
                <w:sz w:val="18"/>
                <w:szCs w:val="16"/>
              </w:rPr>
            </w:pPr>
            <w:r w:rsidRPr="00FA7EAD">
              <w:rPr>
                <w:rFonts w:ascii="Calibri" w:hAnsi="Calibri" w:cs="Calibri"/>
                <w:b w:val="0"/>
                <w:iCs/>
                <w:color w:val="2F5496" w:themeColor="accent5" w:themeShade="BF"/>
                <w:sz w:val="18"/>
                <w:szCs w:val="16"/>
              </w:rPr>
              <w:t>Il personale scolastico, docente e non docente, rientra nella definizione di “lavoratore” come prevista dalla vigente normativa in materia di sicurezza sul lavoro ed ha diritto di ricevere, da parte del datore di lavoro, ogni dispositivo necessario al fine di ridurre l’esposizione ai rischi lavorativi tra cui anche quello di contagio da COVID-19.</w:t>
            </w:r>
          </w:p>
        </w:tc>
      </w:tr>
      <w:tr w:rsidR="005979A0" w:rsidRPr="00614A36"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1C3B07" w:rsidRDefault="005979A0" w:rsidP="005979A0">
            <w:pPr>
              <w:autoSpaceDE w:val="0"/>
              <w:autoSpaceDN w:val="0"/>
              <w:adjustRightInd w:val="0"/>
              <w:rPr>
                <w:rFonts w:ascii="Calibri" w:hAnsi="Calibri" w:cs="Calibri"/>
                <w:b w:val="0"/>
                <w:iCs/>
                <w:sz w:val="18"/>
                <w:szCs w:val="18"/>
              </w:rPr>
            </w:pPr>
            <w:r w:rsidRPr="001C3B07">
              <w:rPr>
                <w:rFonts w:ascii="Calibri" w:hAnsi="Calibri" w:cs="Calibri"/>
                <w:b w:val="0"/>
                <w:iCs/>
                <w:sz w:val="18"/>
                <w:szCs w:val="18"/>
              </w:rPr>
              <w:t>Il datore di lavoro, in questi luoghi:</w:t>
            </w:r>
          </w:p>
          <w:p w:rsidR="005979A0" w:rsidRPr="001C3B07" w:rsidRDefault="005979A0" w:rsidP="005979A0">
            <w:pPr>
              <w:autoSpaceDE w:val="0"/>
              <w:autoSpaceDN w:val="0"/>
              <w:adjustRightInd w:val="0"/>
              <w:rPr>
                <w:rFonts w:ascii="Calibri" w:hAnsi="Calibri" w:cs="Calibri"/>
                <w:b w:val="0"/>
                <w:iCs/>
                <w:sz w:val="18"/>
                <w:szCs w:val="18"/>
              </w:rPr>
            </w:pPr>
          </w:p>
          <w:p w:rsidR="005979A0" w:rsidRPr="001C3B07" w:rsidRDefault="005979A0" w:rsidP="005979A0">
            <w:pPr>
              <w:pStyle w:val="Paragrafoelenco"/>
              <w:numPr>
                <w:ilvl w:val="0"/>
                <w:numId w:val="1"/>
              </w:numPr>
              <w:autoSpaceDE w:val="0"/>
              <w:autoSpaceDN w:val="0"/>
              <w:adjustRightInd w:val="0"/>
              <w:rPr>
                <w:rFonts w:ascii="Calibri" w:hAnsi="Calibri" w:cs="Calibri"/>
                <w:b w:val="0"/>
                <w:sz w:val="18"/>
                <w:szCs w:val="18"/>
              </w:rPr>
            </w:pPr>
            <w:r w:rsidRPr="001C3B07">
              <w:rPr>
                <w:rFonts w:ascii="Calibri" w:hAnsi="Calibri" w:cs="Calibri"/>
                <w:b w:val="0"/>
                <w:sz w:val="18"/>
                <w:szCs w:val="18"/>
              </w:rPr>
              <w:t>INGRESSI DELL’EDIFICIO;</w:t>
            </w:r>
          </w:p>
          <w:p w:rsidR="005979A0" w:rsidRPr="001C3B07" w:rsidRDefault="005979A0" w:rsidP="005979A0">
            <w:pPr>
              <w:pStyle w:val="Paragrafoelenco"/>
              <w:numPr>
                <w:ilvl w:val="0"/>
                <w:numId w:val="1"/>
              </w:numPr>
              <w:autoSpaceDE w:val="0"/>
              <w:autoSpaceDN w:val="0"/>
              <w:adjustRightInd w:val="0"/>
              <w:rPr>
                <w:rFonts w:ascii="Calibri" w:hAnsi="Calibri" w:cs="Calibri"/>
                <w:b w:val="0"/>
                <w:sz w:val="18"/>
                <w:szCs w:val="18"/>
              </w:rPr>
            </w:pPr>
            <w:r w:rsidRPr="001C3B07">
              <w:rPr>
                <w:rFonts w:ascii="Calibri" w:hAnsi="Calibri" w:cs="Calibri"/>
                <w:b w:val="0"/>
                <w:sz w:val="18"/>
                <w:szCs w:val="18"/>
              </w:rPr>
              <w:t xml:space="preserve">UFFICI (DIRIGENZA, SEGRETERIA </w:t>
            </w:r>
            <w:proofErr w:type="spellStart"/>
            <w:r w:rsidRPr="001C3B07">
              <w:rPr>
                <w:rFonts w:ascii="Calibri" w:hAnsi="Calibri" w:cs="Calibri"/>
                <w:b w:val="0"/>
                <w:sz w:val="18"/>
                <w:szCs w:val="18"/>
              </w:rPr>
              <w:t>etc</w:t>
            </w:r>
            <w:proofErr w:type="spellEnd"/>
            <w:r w:rsidRPr="001C3B07">
              <w:rPr>
                <w:rFonts w:ascii="Calibri" w:hAnsi="Calibri" w:cs="Calibri"/>
                <w:b w:val="0"/>
                <w:sz w:val="18"/>
                <w:szCs w:val="18"/>
              </w:rPr>
              <w:t>)</w:t>
            </w:r>
          </w:p>
          <w:p w:rsidR="005979A0" w:rsidRPr="001C3B07" w:rsidRDefault="005979A0" w:rsidP="005979A0">
            <w:pPr>
              <w:pStyle w:val="Paragrafoelenco"/>
              <w:numPr>
                <w:ilvl w:val="0"/>
                <w:numId w:val="1"/>
              </w:numPr>
              <w:autoSpaceDE w:val="0"/>
              <w:autoSpaceDN w:val="0"/>
              <w:adjustRightInd w:val="0"/>
              <w:rPr>
                <w:rFonts w:ascii="Calibri" w:hAnsi="Calibri" w:cs="Calibri"/>
                <w:b w:val="0"/>
                <w:sz w:val="18"/>
                <w:szCs w:val="18"/>
              </w:rPr>
            </w:pPr>
            <w:r w:rsidRPr="001C3B07">
              <w:rPr>
                <w:rFonts w:ascii="Calibri" w:hAnsi="Calibri" w:cs="Calibri"/>
                <w:b w:val="0"/>
                <w:sz w:val="18"/>
                <w:szCs w:val="18"/>
              </w:rPr>
              <w:t>ALL’INTERNO DI OGNI AULA DIDATTICA E DI OGNI ALTRO LOCALE (LABORATORIO, REFETTORIO, BIDELLERIA etc.)</w:t>
            </w:r>
          </w:p>
          <w:p w:rsidR="005979A0" w:rsidRPr="001C3B07" w:rsidRDefault="005979A0" w:rsidP="005979A0">
            <w:pPr>
              <w:pStyle w:val="Paragrafoelenco"/>
              <w:numPr>
                <w:ilvl w:val="0"/>
                <w:numId w:val="1"/>
              </w:numPr>
              <w:autoSpaceDE w:val="0"/>
              <w:autoSpaceDN w:val="0"/>
              <w:adjustRightInd w:val="0"/>
              <w:rPr>
                <w:rFonts w:ascii="Calibri" w:hAnsi="Calibri" w:cs="Calibri"/>
                <w:b w:val="0"/>
                <w:sz w:val="18"/>
                <w:szCs w:val="18"/>
              </w:rPr>
            </w:pPr>
            <w:r w:rsidRPr="001C3B07">
              <w:rPr>
                <w:rFonts w:ascii="Calibri" w:hAnsi="Calibri" w:cs="Calibri"/>
                <w:b w:val="0"/>
                <w:sz w:val="18"/>
                <w:szCs w:val="18"/>
              </w:rPr>
              <w:t>IN PROSSIMITA’ DEI SERVIZI IGIENICI</w:t>
            </w:r>
          </w:p>
          <w:p w:rsidR="005979A0" w:rsidRPr="001C3B07" w:rsidRDefault="005979A0" w:rsidP="005979A0">
            <w:pPr>
              <w:pStyle w:val="Paragrafoelenco"/>
              <w:numPr>
                <w:ilvl w:val="0"/>
                <w:numId w:val="1"/>
              </w:numPr>
              <w:autoSpaceDE w:val="0"/>
              <w:autoSpaceDN w:val="0"/>
              <w:adjustRightInd w:val="0"/>
              <w:rPr>
                <w:rFonts w:ascii="Calibri" w:hAnsi="Calibri" w:cs="Calibri"/>
                <w:b w:val="0"/>
                <w:sz w:val="18"/>
                <w:szCs w:val="18"/>
              </w:rPr>
            </w:pPr>
            <w:r w:rsidRPr="001C3B07">
              <w:rPr>
                <w:rFonts w:ascii="Calibri" w:hAnsi="Calibri" w:cs="Calibri"/>
                <w:b w:val="0"/>
                <w:sz w:val="18"/>
                <w:szCs w:val="18"/>
              </w:rPr>
              <w:t>IN PROSSIMITA’ DELLE AREE SNACK</w:t>
            </w:r>
          </w:p>
          <w:p w:rsidR="005979A0" w:rsidRPr="001C3B07" w:rsidRDefault="005979A0" w:rsidP="005979A0">
            <w:pPr>
              <w:autoSpaceDE w:val="0"/>
              <w:autoSpaceDN w:val="0"/>
              <w:adjustRightInd w:val="0"/>
              <w:rPr>
                <w:rFonts w:ascii="Calibri" w:hAnsi="Calibri" w:cs="Calibri"/>
                <w:b w:val="0"/>
                <w:iCs/>
                <w:sz w:val="18"/>
                <w:szCs w:val="18"/>
              </w:rPr>
            </w:pPr>
          </w:p>
          <w:p w:rsidR="005979A0" w:rsidRPr="001C3B07" w:rsidRDefault="005979A0" w:rsidP="005979A0">
            <w:pPr>
              <w:autoSpaceDE w:val="0"/>
              <w:autoSpaceDN w:val="0"/>
              <w:adjustRightInd w:val="0"/>
              <w:rPr>
                <w:rFonts w:ascii="Calibri" w:hAnsi="Calibri" w:cs="Calibri"/>
                <w:b w:val="0"/>
                <w:iCs/>
                <w:sz w:val="18"/>
                <w:szCs w:val="18"/>
              </w:rPr>
            </w:pPr>
            <w:r w:rsidRPr="001C3B07">
              <w:rPr>
                <w:rFonts w:ascii="Calibri" w:hAnsi="Calibri" w:cs="Calibri"/>
                <w:b w:val="0"/>
                <w:iCs/>
                <w:sz w:val="18"/>
                <w:szCs w:val="18"/>
              </w:rPr>
              <w:t xml:space="preserve">mette a disposizione di lavoratori, utenti e visitatori uno o più dispenser di soluzione igienizzante idroalcolica e, in prossimità degli stessi, espone il </w:t>
            </w:r>
            <w:proofErr w:type="gramStart"/>
            <w:r w:rsidRPr="001C3B07">
              <w:rPr>
                <w:rFonts w:ascii="Calibri" w:hAnsi="Calibri" w:cs="Calibri"/>
                <w:b w:val="0"/>
                <w:iCs/>
                <w:sz w:val="18"/>
                <w:szCs w:val="18"/>
              </w:rPr>
              <w:t>cartello  "</w:t>
            </w:r>
            <w:proofErr w:type="gramEnd"/>
            <w:r w:rsidRPr="001C3B07">
              <w:rPr>
                <w:rFonts w:ascii="Calibri" w:hAnsi="Calibri" w:cs="Calibri"/>
                <w:b w:val="0"/>
                <w:iCs/>
                <w:sz w:val="18"/>
                <w:szCs w:val="18"/>
              </w:rPr>
              <w:t>LAVAGGIO DELLE MANI CON GEL" (6b).</w:t>
            </w:r>
          </w:p>
        </w:tc>
      </w:tr>
      <w:tr w:rsidR="005979A0" w:rsidRPr="00614A36"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9D2D29" w:rsidRDefault="005979A0" w:rsidP="005979A0">
            <w:pPr>
              <w:autoSpaceDE w:val="0"/>
              <w:autoSpaceDN w:val="0"/>
              <w:adjustRightInd w:val="0"/>
              <w:rPr>
                <w:rFonts w:ascii="Calibri" w:hAnsi="Calibri" w:cs="Calibri"/>
                <w:b w:val="0"/>
                <w:iCs/>
                <w:sz w:val="18"/>
                <w:szCs w:val="18"/>
              </w:rPr>
            </w:pPr>
            <w:r w:rsidRPr="009D2D29">
              <w:rPr>
                <w:rFonts w:ascii="Calibri" w:hAnsi="Calibri" w:cs="Calibri"/>
                <w:b w:val="0"/>
                <w:iCs/>
                <w:sz w:val="18"/>
                <w:szCs w:val="18"/>
              </w:rPr>
              <w:t>Il datore di lavoro fornisce ma</w:t>
            </w:r>
            <w:r>
              <w:rPr>
                <w:rFonts w:ascii="Calibri" w:hAnsi="Calibri" w:cs="Calibri"/>
                <w:b w:val="0"/>
                <w:iCs/>
                <w:sz w:val="18"/>
                <w:szCs w:val="18"/>
              </w:rPr>
              <w:t>scherine con filtrante FFP2</w:t>
            </w:r>
            <w:r w:rsidRPr="009D2D29">
              <w:rPr>
                <w:rFonts w:ascii="Calibri" w:hAnsi="Calibri" w:cs="Calibri"/>
                <w:b w:val="0"/>
                <w:iCs/>
                <w:sz w:val="18"/>
                <w:szCs w:val="18"/>
              </w:rPr>
              <w:t xml:space="preserve"> </w:t>
            </w:r>
          </w:p>
          <w:p w:rsidR="005979A0" w:rsidRPr="009D2D29" w:rsidRDefault="005979A0" w:rsidP="005979A0">
            <w:pPr>
              <w:autoSpaceDE w:val="0"/>
              <w:autoSpaceDN w:val="0"/>
              <w:adjustRightInd w:val="0"/>
              <w:rPr>
                <w:rFonts w:ascii="Calibri" w:hAnsi="Calibri" w:cs="Calibri"/>
                <w:b w:val="0"/>
                <w:iCs/>
                <w:sz w:val="18"/>
                <w:szCs w:val="18"/>
              </w:rPr>
            </w:pPr>
          </w:p>
          <w:p w:rsidR="005979A0" w:rsidRPr="009D2D29" w:rsidRDefault="005979A0" w:rsidP="005979A0">
            <w:pPr>
              <w:pStyle w:val="Paragrafoelenco"/>
              <w:numPr>
                <w:ilvl w:val="0"/>
                <w:numId w:val="1"/>
              </w:numPr>
              <w:autoSpaceDE w:val="0"/>
              <w:autoSpaceDN w:val="0"/>
              <w:adjustRightInd w:val="0"/>
              <w:rPr>
                <w:rFonts w:ascii="Calibri" w:hAnsi="Calibri" w:cs="Calibri"/>
                <w:b w:val="0"/>
                <w:sz w:val="18"/>
                <w:szCs w:val="18"/>
              </w:rPr>
            </w:pPr>
            <w:r w:rsidRPr="009D2D29">
              <w:rPr>
                <w:rFonts w:ascii="Calibri" w:hAnsi="Calibri" w:cs="Calibri"/>
                <w:b w:val="0"/>
                <w:sz w:val="18"/>
                <w:szCs w:val="18"/>
              </w:rPr>
              <w:t>DA COLLOCARE ALL’INTERNO DELLE CASSETTE DI PRIMO SOCCORSO;</w:t>
            </w:r>
          </w:p>
          <w:p w:rsidR="005979A0" w:rsidRPr="009D2D29" w:rsidRDefault="005979A0" w:rsidP="005979A0">
            <w:pPr>
              <w:pStyle w:val="Paragrafoelenco"/>
              <w:numPr>
                <w:ilvl w:val="0"/>
                <w:numId w:val="1"/>
              </w:numPr>
              <w:autoSpaceDE w:val="0"/>
              <w:autoSpaceDN w:val="0"/>
              <w:adjustRightInd w:val="0"/>
              <w:rPr>
                <w:rFonts w:ascii="Calibri" w:hAnsi="Calibri" w:cs="Calibri"/>
                <w:b w:val="0"/>
                <w:sz w:val="18"/>
                <w:szCs w:val="18"/>
              </w:rPr>
            </w:pPr>
            <w:r w:rsidRPr="009D2D29">
              <w:rPr>
                <w:rFonts w:ascii="Calibri" w:hAnsi="Calibri" w:cs="Calibri"/>
                <w:b w:val="0"/>
                <w:sz w:val="18"/>
                <w:szCs w:val="18"/>
              </w:rPr>
              <w:t>AL PERSONALE AUSILIARIO/COLLABORATORE CHE DOVESSE ESSERE CHIAMATO AD OPERAZIONI DI SANIFICAZIONE STRAORDINARIA</w:t>
            </w:r>
            <w:r>
              <w:rPr>
                <w:rFonts w:ascii="Calibri" w:hAnsi="Calibri" w:cs="Calibri"/>
                <w:b w:val="0"/>
                <w:sz w:val="18"/>
                <w:szCs w:val="18"/>
              </w:rPr>
              <w:t>;</w:t>
            </w:r>
          </w:p>
          <w:p w:rsidR="005979A0" w:rsidRDefault="005979A0" w:rsidP="005979A0">
            <w:pPr>
              <w:pStyle w:val="Paragrafoelenco"/>
              <w:numPr>
                <w:ilvl w:val="0"/>
                <w:numId w:val="1"/>
              </w:numPr>
              <w:autoSpaceDE w:val="0"/>
              <w:autoSpaceDN w:val="0"/>
              <w:adjustRightInd w:val="0"/>
              <w:rPr>
                <w:rFonts w:ascii="Calibri" w:hAnsi="Calibri" w:cs="Calibri"/>
                <w:b w:val="0"/>
                <w:sz w:val="18"/>
                <w:szCs w:val="18"/>
              </w:rPr>
            </w:pPr>
            <w:r w:rsidRPr="009D2D29">
              <w:rPr>
                <w:rFonts w:ascii="Calibri" w:hAnsi="Calibri" w:cs="Calibri"/>
                <w:b w:val="0"/>
                <w:sz w:val="18"/>
                <w:szCs w:val="18"/>
              </w:rPr>
              <w:t>AL PERSONALE CHE, SU INDICAZIONE DEL MEDICO COMPETENTE, FOSSE PRESCRITTO L’UTILIZZO DI UNA MASCHERINA MAGGIORMENTE FILTRANTE IN SEGUITO AL RICONOSCIMENTO DI SPECIFICA FRAGILITA’ INDIVIDUALE</w:t>
            </w:r>
            <w:r>
              <w:rPr>
                <w:rFonts w:ascii="Calibri" w:hAnsi="Calibri" w:cs="Calibri"/>
                <w:b w:val="0"/>
                <w:sz w:val="18"/>
                <w:szCs w:val="18"/>
              </w:rPr>
              <w:t>;</w:t>
            </w:r>
          </w:p>
          <w:p w:rsidR="005979A0" w:rsidRDefault="005979A0" w:rsidP="005979A0">
            <w:pPr>
              <w:pStyle w:val="Paragrafoelenco"/>
              <w:numPr>
                <w:ilvl w:val="0"/>
                <w:numId w:val="1"/>
              </w:numPr>
              <w:autoSpaceDE w:val="0"/>
              <w:autoSpaceDN w:val="0"/>
              <w:adjustRightInd w:val="0"/>
              <w:rPr>
                <w:rFonts w:ascii="Calibri" w:hAnsi="Calibri" w:cs="Calibri"/>
                <w:b w:val="0"/>
                <w:sz w:val="18"/>
                <w:szCs w:val="18"/>
              </w:rPr>
            </w:pPr>
            <w:r w:rsidRPr="00A52F1D">
              <w:rPr>
                <w:rFonts w:ascii="Calibri" w:hAnsi="Calibri" w:cs="Calibri"/>
                <w:b w:val="0"/>
                <w:sz w:val="18"/>
                <w:szCs w:val="18"/>
              </w:rPr>
              <w:t>AL PERSONALE PREPOSTO ALLE ATTIVITA’ SCOLASTICHE DELLE SCUOLE DELL’INFANZIA ED IN OGNI ALTRO ORDINE E GRADO DI SCUOLA LADDOVE SONO PRESENTI ALLIEVI ESONERATI DALL’OBBLIGO DI UTILIZZO DEI DISPOSITIVI DI PROTEZIONE DELLE VIE RESPIRATORIE</w:t>
            </w:r>
            <w:r>
              <w:rPr>
                <w:rFonts w:ascii="Calibri" w:hAnsi="Calibri" w:cs="Calibri"/>
                <w:b w:val="0"/>
                <w:sz w:val="18"/>
                <w:szCs w:val="18"/>
              </w:rPr>
              <w:t>;</w:t>
            </w:r>
            <w:r w:rsidRPr="009D2D29">
              <w:rPr>
                <w:rFonts w:ascii="Calibri" w:hAnsi="Calibri" w:cs="Calibri"/>
                <w:b w:val="0"/>
                <w:sz w:val="18"/>
                <w:szCs w:val="18"/>
              </w:rPr>
              <w:t xml:space="preserve"> </w:t>
            </w:r>
          </w:p>
          <w:p w:rsidR="005979A0" w:rsidRPr="00281477" w:rsidRDefault="005979A0" w:rsidP="005979A0">
            <w:pPr>
              <w:autoSpaceDE w:val="0"/>
              <w:autoSpaceDN w:val="0"/>
              <w:adjustRightInd w:val="0"/>
              <w:rPr>
                <w:rFonts w:ascii="Calibri" w:hAnsi="Calibri" w:cs="Calibri"/>
                <w:b w:val="0"/>
                <w:sz w:val="18"/>
                <w:szCs w:val="18"/>
              </w:rPr>
            </w:pPr>
          </w:p>
        </w:tc>
      </w:tr>
      <w:tr w:rsidR="005979A0" w:rsidRPr="00614A36"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9D2D29" w:rsidRDefault="005979A0" w:rsidP="005979A0">
            <w:pPr>
              <w:autoSpaceDE w:val="0"/>
              <w:autoSpaceDN w:val="0"/>
              <w:adjustRightInd w:val="0"/>
              <w:rPr>
                <w:rFonts w:ascii="Calibri" w:hAnsi="Calibri" w:cs="Calibri"/>
                <w:b w:val="0"/>
                <w:iCs/>
                <w:sz w:val="18"/>
                <w:szCs w:val="18"/>
              </w:rPr>
            </w:pPr>
            <w:r w:rsidRPr="009D2D29">
              <w:rPr>
                <w:rFonts w:ascii="Calibri" w:hAnsi="Calibri" w:cs="Calibri"/>
                <w:b w:val="0"/>
                <w:iCs/>
                <w:sz w:val="18"/>
                <w:szCs w:val="18"/>
              </w:rPr>
              <w:t xml:space="preserve">Il datore di lavoro fornisce ai docenti </w:t>
            </w:r>
            <w:r w:rsidRPr="00FA7EAD">
              <w:rPr>
                <w:rFonts w:ascii="Calibri" w:hAnsi="Calibri" w:cs="Calibri"/>
                <w:b w:val="0"/>
                <w:iCs/>
                <w:sz w:val="18"/>
                <w:szCs w:val="18"/>
              </w:rPr>
              <w:t xml:space="preserve">della Scuola dell’Infanzia ed ai docenti </w:t>
            </w:r>
            <w:r w:rsidRPr="009D2D29">
              <w:rPr>
                <w:rFonts w:ascii="Calibri" w:hAnsi="Calibri" w:cs="Calibri"/>
                <w:b w:val="0"/>
                <w:iCs/>
                <w:sz w:val="18"/>
                <w:szCs w:val="18"/>
              </w:rPr>
              <w:t xml:space="preserve">di sostegno e collaboratori scolastici a cui sono richieste operazioni di assistenza primaria per le quali sia impossibile il mantenimento del distanziamento di 1 metro, delle visiere / maschere facciali leggere, da utilizzare in aggiunta alla mascherina </w:t>
            </w:r>
            <w:r>
              <w:rPr>
                <w:rFonts w:ascii="Calibri" w:hAnsi="Calibri" w:cs="Calibri"/>
                <w:b w:val="0"/>
                <w:iCs/>
                <w:sz w:val="18"/>
                <w:szCs w:val="18"/>
              </w:rPr>
              <w:t>FFP2</w:t>
            </w:r>
            <w:r w:rsidRPr="009D2D29">
              <w:rPr>
                <w:rFonts w:ascii="Calibri" w:hAnsi="Calibri" w:cs="Calibri"/>
                <w:b w:val="0"/>
                <w:iCs/>
                <w:sz w:val="18"/>
                <w:szCs w:val="18"/>
              </w:rPr>
              <w:t>.</w:t>
            </w:r>
          </w:p>
        </w:tc>
      </w:tr>
      <w:tr w:rsidR="005979A0" w:rsidRPr="00614A36"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9D2D29" w:rsidRDefault="005979A0" w:rsidP="005979A0">
            <w:pPr>
              <w:autoSpaceDE w:val="0"/>
              <w:autoSpaceDN w:val="0"/>
              <w:adjustRightInd w:val="0"/>
              <w:rPr>
                <w:rFonts w:ascii="Calibri" w:hAnsi="Calibri" w:cs="Calibri"/>
                <w:b w:val="0"/>
                <w:iCs/>
                <w:sz w:val="18"/>
                <w:szCs w:val="18"/>
              </w:rPr>
            </w:pPr>
            <w:r w:rsidRPr="009D2D29">
              <w:rPr>
                <w:rFonts w:ascii="Calibri" w:hAnsi="Calibri" w:cs="Calibri"/>
                <w:b w:val="0"/>
                <w:iCs/>
                <w:sz w:val="18"/>
                <w:szCs w:val="18"/>
              </w:rPr>
              <w:t>Il datore di lavoro fornisce mascherine chirurgiche a tutti i lavoratori (docenti e non docenti)</w:t>
            </w:r>
            <w:r>
              <w:rPr>
                <w:rFonts w:ascii="Calibri" w:hAnsi="Calibri" w:cs="Calibri"/>
                <w:b w:val="0"/>
                <w:iCs/>
                <w:sz w:val="18"/>
                <w:szCs w:val="18"/>
              </w:rPr>
              <w:t xml:space="preserve">, agli allievi </w:t>
            </w:r>
            <w:r w:rsidRPr="009D2D29">
              <w:rPr>
                <w:rFonts w:ascii="Calibri" w:hAnsi="Calibri" w:cs="Calibri"/>
                <w:b w:val="0"/>
                <w:iCs/>
                <w:sz w:val="18"/>
                <w:szCs w:val="18"/>
              </w:rPr>
              <w:t>nonché ai visitatori e utenti, qualora questi non ne fossero in possesso e dovessero entrare nei locali.</w:t>
            </w:r>
          </w:p>
        </w:tc>
      </w:tr>
      <w:tr w:rsidR="005979A0" w:rsidRPr="00614A36"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9D2D29" w:rsidRDefault="005979A0" w:rsidP="005979A0">
            <w:pPr>
              <w:autoSpaceDE w:val="0"/>
              <w:autoSpaceDN w:val="0"/>
              <w:adjustRightInd w:val="0"/>
              <w:rPr>
                <w:rFonts w:ascii="Calibri" w:hAnsi="Calibri" w:cs="Calibri"/>
                <w:b w:val="0"/>
                <w:iCs/>
                <w:sz w:val="18"/>
                <w:szCs w:val="18"/>
              </w:rPr>
            </w:pPr>
            <w:r w:rsidRPr="009D2D29">
              <w:rPr>
                <w:rFonts w:ascii="Calibri" w:hAnsi="Calibri" w:cs="Calibri"/>
                <w:b w:val="0"/>
                <w:iCs/>
                <w:sz w:val="18"/>
                <w:szCs w:val="18"/>
              </w:rPr>
              <w:t>Il datore di lavoro fornisce, ai lavoratori destinati ad eseguire le operazioni di sanificazione, camici monouso (per la sanificazione di tipo impermeabile), guanti monouso e occhiali o maschera facciale.</w:t>
            </w:r>
          </w:p>
          <w:p w:rsidR="005979A0" w:rsidRPr="009D2D29" w:rsidRDefault="005979A0" w:rsidP="005979A0">
            <w:pPr>
              <w:autoSpaceDE w:val="0"/>
              <w:autoSpaceDN w:val="0"/>
              <w:adjustRightInd w:val="0"/>
              <w:rPr>
                <w:rFonts w:ascii="Calibri" w:hAnsi="Calibri" w:cs="Calibri"/>
                <w:b w:val="0"/>
                <w:iCs/>
                <w:sz w:val="18"/>
                <w:szCs w:val="18"/>
              </w:rPr>
            </w:pPr>
            <w:r w:rsidRPr="009D2D29">
              <w:rPr>
                <w:rFonts w:ascii="Calibri" w:hAnsi="Calibri" w:cs="Calibri"/>
                <w:b w:val="0"/>
                <w:iCs/>
                <w:sz w:val="18"/>
                <w:szCs w:val="18"/>
              </w:rPr>
              <w:t>Nel caso in cui vengano forniti camici in cotone occorre verificare la quotidi</w:t>
            </w:r>
            <w:r>
              <w:rPr>
                <w:rFonts w:ascii="Calibri" w:hAnsi="Calibri" w:cs="Calibri"/>
                <w:b w:val="0"/>
                <w:iCs/>
                <w:sz w:val="18"/>
                <w:szCs w:val="18"/>
              </w:rPr>
              <w:t>ana igienizzazione degli stessi da parte del singolo lavoratore o attivare procedure di lavaggio gestite.</w:t>
            </w:r>
          </w:p>
        </w:tc>
      </w:tr>
    </w:tbl>
    <w:p w:rsidR="000C1367" w:rsidRDefault="000C1367" w:rsidP="00B2331F">
      <w:pPr>
        <w:autoSpaceDE w:val="0"/>
        <w:autoSpaceDN w:val="0"/>
        <w:adjustRightInd w:val="0"/>
        <w:ind w:firstLine="426"/>
        <w:rPr>
          <w:rFonts w:ascii="Calibri" w:hAnsi="Calibri" w:cs="Calibri"/>
          <w:b/>
          <w:bCs/>
          <w:sz w:val="20"/>
          <w:szCs w:val="20"/>
        </w:rPr>
      </w:pPr>
    </w:p>
    <w:p w:rsidR="000C1367" w:rsidRDefault="000C1367" w:rsidP="00B2331F">
      <w:pPr>
        <w:autoSpaceDE w:val="0"/>
        <w:autoSpaceDN w:val="0"/>
        <w:adjustRightInd w:val="0"/>
        <w:ind w:firstLine="426"/>
        <w:rPr>
          <w:rFonts w:ascii="Calibri" w:hAnsi="Calibri" w:cs="Calibri"/>
          <w:b/>
          <w:bCs/>
          <w:sz w:val="20"/>
          <w:szCs w:val="20"/>
        </w:rPr>
      </w:pPr>
    </w:p>
    <w:tbl>
      <w:tblPr>
        <w:tblStyle w:val="Tabellagriglia1chiara-colore5"/>
        <w:tblW w:w="0" w:type="auto"/>
        <w:tblInd w:w="421" w:type="dxa"/>
        <w:tblLook w:val="04A0" w:firstRow="1" w:lastRow="0" w:firstColumn="1" w:lastColumn="0" w:noHBand="0" w:noVBand="1"/>
      </w:tblPr>
      <w:tblGrid>
        <w:gridCol w:w="10227"/>
      </w:tblGrid>
      <w:tr w:rsidR="00B2331F" w:rsidRPr="00614A36" w:rsidTr="00B2331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27" w:type="dxa"/>
            <w:shd w:val="clear" w:color="auto" w:fill="D9E2F3" w:themeFill="accent5" w:themeFillTint="33"/>
            <w:vAlign w:val="center"/>
          </w:tcPr>
          <w:p w:rsidR="00B2331F" w:rsidRPr="000C1367" w:rsidRDefault="00B2331F" w:rsidP="00E46976">
            <w:pPr>
              <w:autoSpaceDE w:val="0"/>
              <w:autoSpaceDN w:val="0"/>
              <w:adjustRightInd w:val="0"/>
              <w:rPr>
                <w:rFonts w:ascii="Calibri" w:hAnsi="Calibri" w:cs="Calibri"/>
                <w:b w:val="0"/>
                <w:iCs/>
                <w:color w:val="2F5496" w:themeColor="accent5" w:themeShade="BF"/>
              </w:rPr>
            </w:pPr>
            <w:r w:rsidRPr="000C1367">
              <w:rPr>
                <w:rFonts w:ascii="Calibri" w:hAnsi="Calibri" w:cs="Calibri"/>
                <w:iCs/>
                <w:color w:val="2F5496" w:themeColor="accent5" w:themeShade="BF"/>
              </w:rPr>
              <w:t>MAPPATURA DEGLI AMBIENTI SCOLASTICI</w:t>
            </w:r>
          </w:p>
        </w:tc>
      </w:tr>
      <w:tr w:rsidR="005979A0" w:rsidRPr="001C3B07" w:rsidTr="00BF2D30">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570E51" w:rsidRDefault="005979A0" w:rsidP="005979A0">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B2331F" w:rsidRDefault="00B2331F" w:rsidP="00B2331F">
      <w:pPr>
        <w:autoSpaceDE w:val="0"/>
        <w:autoSpaceDN w:val="0"/>
        <w:adjustRightInd w:val="0"/>
        <w:ind w:firstLine="426"/>
        <w:rPr>
          <w:rFonts w:ascii="Calibri" w:hAnsi="Calibri" w:cs="Calibri"/>
          <w:b/>
          <w:bCs/>
          <w:sz w:val="20"/>
          <w:szCs w:val="20"/>
        </w:rPr>
      </w:pPr>
    </w:p>
    <w:p w:rsidR="00E46976" w:rsidRDefault="00E46976" w:rsidP="00E46976">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E46976" w:rsidTr="00E46976">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E46976" w:rsidRPr="0099296B" w:rsidRDefault="00E46976" w:rsidP="00E46976">
            <w:pPr>
              <w:autoSpaceDE w:val="0"/>
              <w:autoSpaceDN w:val="0"/>
              <w:adjustRightInd w:val="0"/>
              <w:rPr>
                <w:rFonts w:ascii="Calibri" w:hAnsi="Calibri" w:cs="Calibri"/>
                <w:iCs/>
                <w:color w:val="2F5496" w:themeColor="accent5" w:themeShade="BF"/>
                <w:szCs w:val="16"/>
              </w:rPr>
            </w:pPr>
            <w:r w:rsidRPr="0099296B">
              <w:rPr>
                <w:rFonts w:ascii="Calibri" w:hAnsi="Calibri" w:cs="Calibri"/>
                <w:iCs/>
                <w:color w:val="2F5496" w:themeColor="accent5" w:themeShade="BF"/>
                <w:szCs w:val="16"/>
              </w:rPr>
              <w:t>SERVIZI IGIENICI</w:t>
            </w:r>
          </w:p>
        </w:tc>
      </w:tr>
      <w:tr w:rsidR="005979A0"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570E51" w:rsidRDefault="005979A0" w:rsidP="005979A0">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E46976" w:rsidRDefault="00E46976" w:rsidP="00E46976">
      <w:pPr>
        <w:autoSpaceDE w:val="0"/>
        <w:autoSpaceDN w:val="0"/>
        <w:adjustRightInd w:val="0"/>
        <w:ind w:left="426"/>
        <w:rPr>
          <w:rFonts w:ascii="Calibri" w:hAnsi="Calibri" w:cs="Calibri"/>
          <w:iCs/>
          <w:sz w:val="20"/>
          <w:szCs w:val="16"/>
        </w:rPr>
      </w:pPr>
    </w:p>
    <w:p w:rsidR="00E46976" w:rsidRDefault="00E46976" w:rsidP="00E46976">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E46976" w:rsidTr="00E46976">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E46976" w:rsidRPr="0099296B" w:rsidRDefault="00E46976" w:rsidP="00E46976">
            <w:pPr>
              <w:autoSpaceDE w:val="0"/>
              <w:autoSpaceDN w:val="0"/>
              <w:adjustRightInd w:val="0"/>
              <w:rPr>
                <w:rFonts w:ascii="Calibri" w:hAnsi="Calibri" w:cs="Calibri"/>
                <w:iCs/>
                <w:color w:val="2F5496" w:themeColor="accent5" w:themeShade="BF"/>
                <w:szCs w:val="16"/>
              </w:rPr>
            </w:pPr>
            <w:r w:rsidRPr="0099296B">
              <w:rPr>
                <w:rFonts w:ascii="Calibri" w:hAnsi="Calibri" w:cs="Calibri"/>
                <w:iCs/>
                <w:color w:val="2F5496" w:themeColor="accent5" w:themeShade="BF"/>
                <w:szCs w:val="16"/>
              </w:rPr>
              <w:t>SALA DOCENTI</w:t>
            </w:r>
          </w:p>
        </w:tc>
      </w:tr>
      <w:tr w:rsidR="005979A0"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570E51" w:rsidRDefault="005979A0" w:rsidP="005979A0">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E46976" w:rsidRDefault="00E46976" w:rsidP="00E46976">
      <w:pPr>
        <w:autoSpaceDE w:val="0"/>
        <w:autoSpaceDN w:val="0"/>
        <w:adjustRightInd w:val="0"/>
        <w:ind w:left="426"/>
        <w:rPr>
          <w:rFonts w:ascii="Calibri" w:hAnsi="Calibri" w:cs="Calibri"/>
          <w:iCs/>
          <w:sz w:val="20"/>
          <w:szCs w:val="16"/>
        </w:rPr>
      </w:pPr>
    </w:p>
    <w:p w:rsidR="00E46976" w:rsidRDefault="00E46976" w:rsidP="00E46976">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E46976" w:rsidTr="00E4697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E46976" w:rsidRPr="0099296B" w:rsidRDefault="00E46976" w:rsidP="00E46976">
            <w:pPr>
              <w:autoSpaceDE w:val="0"/>
              <w:autoSpaceDN w:val="0"/>
              <w:adjustRightInd w:val="0"/>
              <w:rPr>
                <w:rFonts w:ascii="Calibri" w:hAnsi="Calibri" w:cs="Calibri"/>
                <w:iCs/>
                <w:color w:val="2F5496" w:themeColor="accent5" w:themeShade="BF"/>
                <w:szCs w:val="16"/>
              </w:rPr>
            </w:pPr>
            <w:r w:rsidRPr="0099296B">
              <w:rPr>
                <w:rFonts w:ascii="Calibri" w:hAnsi="Calibri" w:cs="Calibri"/>
                <w:iCs/>
                <w:color w:val="2F5496" w:themeColor="accent5" w:themeShade="BF"/>
                <w:szCs w:val="16"/>
              </w:rPr>
              <w:t>PALESTRA</w:t>
            </w:r>
          </w:p>
        </w:tc>
      </w:tr>
      <w:tr w:rsidR="00E46976"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E46976" w:rsidRPr="00281AF8" w:rsidRDefault="00E46976" w:rsidP="00E46976">
            <w:pPr>
              <w:autoSpaceDE w:val="0"/>
              <w:autoSpaceDN w:val="0"/>
              <w:adjustRightInd w:val="0"/>
              <w:rPr>
                <w:rFonts w:ascii="Calibri" w:hAnsi="Calibri" w:cs="Calibri"/>
                <w:b w:val="0"/>
                <w:iCs/>
                <w:sz w:val="18"/>
                <w:szCs w:val="16"/>
              </w:rPr>
            </w:pPr>
            <w:r w:rsidRPr="00281AF8">
              <w:rPr>
                <w:rFonts w:ascii="Calibri" w:hAnsi="Calibri" w:cs="Calibri"/>
                <w:b w:val="0"/>
                <w:iCs/>
                <w:sz w:val="18"/>
                <w:szCs w:val="16"/>
              </w:rPr>
              <w:t xml:space="preserve">L’uso degli </w:t>
            </w:r>
            <w:r w:rsidRPr="0099296B">
              <w:rPr>
                <w:rFonts w:ascii="Calibri" w:hAnsi="Calibri" w:cs="Calibri"/>
                <w:iCs/>
                <w:sz w:val="18"/>
                <w:szCs w:val="16"/>
              </w:rPr>
              <w:t>SPOGLIATOI</w:t>
            </w:r>
            <w:r w:rsidRPr="00281AF8">
              <w:rPr>
                <w:rFonts w:ascii="Calibri" w:hAnsi="Calibri" w:cs="Calibri"/>
                <w:b w:val="0"/>
                <w:iCs/>
                <w:sz w:val="18"/>
                <w:szCs w:val="16"/>
              </w:rPr>
              <w:t xml:space="preserve"> deve intendersi vietato rispetto alla possibilità di farsi la doccia e cambiarsi gli abiti mentre è permesso il cambio delle scarpe che devono essere custodite all’interno di un sacchetto personale e poi, preferibilmente, all’interno dello zaino individuale.</w:t>
            </w:r>
          </w:p>
          <w:p w:rsidR="00E46976" w:rsidRPr="00281AF8" w:rsidRDefault="00E46976" w:rsidP="00E46976">
            <w:pPr>
              <w:autoSpaceDE w:val="0"/>
              <w:autoSpaceDN w:val="0"/>
              <w:adjustRightInd w:val="0"/>
              <w:rPr>
                <w:rFonts w:ascii="Calibri" w:hAnsi="Calibri" w:cs="Calibri"/>
                <w:b w:val="0"/>
                <w:iCs/>
                <w:sz w:val="18"/>
                <w:szCs w:val="16"/>
              </w:rPr>
            </w:pPr>
          </w:p>
          <w:p w:rsidR="00E46976" w:rsidRDefault="00E46976" w:rsidP="00E46976">
            <w:pPr>
              <w:autoSpaceDE w:val="0"/>
              <w:autoSpaceDN w:val="0"/>
              <w:adjustRightInd w:val="0"/>
              <w:rPr>
                <w:rFonts w:ascii="Calibri" w:hAnsi="Calibri" w:cs="Calibri"/>
                <w:b w:val="0"/>
                <w:iCs/>
                <w:sz w:val="18"/>
                <w:szCs w:val="16"/>
              </w:rPr>
            </w:pPr>
            <w:r w:rsidRPr="00281AF8">
              <w:rPr>
                <w:rFonts w:ascii="Calibri" w:hAnsi="Calibri" w:cs="Calibri"/>
                <w:b w:val="0"/>
                <w:iCs/>
                <w:sz w:val="18"/>
                <w:szCs w:val="16"/>
              </w:rPr>
              <w:t xml:space="preserve">Ogni attrezzo deve essere utilizzato in modo individuale, a fine lezione, prima dell’inizio della successiva, </w:t>
            </w:r>
            <w:r>
              <w:rPr>
                <w:rFonts w:ascii="Calibri" w:hAnsi="Calibri" w:cs="Calibri"/>
                <w:b w:val="0"/>
                <w:iCs/>
                <w:sz w:val="18"/>
                <w:szCs w:val="16"/>
              </w:rPr>
              <w:t>viene</w:t>
            </w:r>
            <w:r w:rsidRPr="00281AF8">
              <w:rPr>
                <w:rFonts w:ascii="Calibri" w:hAnsi="Calibri" w:cs="Calibri"/>
                <w:b w:val="0"/>
                <w:iCs/>
                <w:sz w:val="18"/>
                <w:szCs w:val="16"/>
              </w:rPr>
              <w:t xml:space="preserve"> opportunamente igien</w:t>
            </w:r>
            <w:r>
              <w:rPr>
                <w:rFonts w:ascii="Calibri" w:hAnsi="Calibri" w:cs="Calibri"/>
                <w:b w:val="0"/>
                <w:iCs/>
                <w:sz w:val="18"/>
                <w:szCs w:val="16"/>
              </w:rPr>
              <w:t>izzato dal personale ausiliario.</w:t>
            </w:r>
          </w:p>
          <w:p w:rsidR="00E46976" w:rsidRDefault="00E46976" w:rsidP="00E46976">
            <w:pPr>
              <w:autoSpaceDE w:val="0"/>
              <w:autoSpaceDN w:val="0"/>
              <w:adjustRightInd w:val="0"/>
              <w:rPr>
                <w:rFonts w:ascii="Calibri" w:hAnsi="Calibri" w:cs="Calibri"/>
                <w:b w:val="0"/>
                <w:iCs/>
                <w:sz w:val="18"/>
                <w:szCs w:val="16"/>
              </w:rPr>
            </w:pPr>
          </w:p>
          <w:p w:rsidR="00E46976" w:rsidRPr="00281AF8" w:rsidRDefault="005979A0" w:rsidP="00E46976">
            <w:pPr>
              <w:autoSpaceDE w:val="0"/>
              <w:autoSpaceDN w:val="0"/>
              <w:adjustRightInd w:val="0"/>
              <w:rPr>
                <w:rFonts w:ascii="Calibri" w:hAnsi="Calibri" w:cs="Calibri"/>
                <w:b w:val="0"/>
                <w:iCs/>
                <w:sz w:val="18"/>
                <w:szCs w:val="16"/>
              </w:rPr>
            </w:pPr>
            <w:r>
              <w:rPr>
                <w:rFonts w:ascii="Calibri" w:hAnsi="Calibri" w:cs="Calibri"/>
                <w:b w:val="0"/>
                <w:iCs/>
                <w:sz w:val="18"/>
                <w:szCs w:val="16"/>
              </w:rPr>
              <w:t>L’attività sportiva in genere, sia quella svolta in palestra o comunque al chiuso, sia quella svolta all’aperto, non prevede l’utilizzo di mascherina da parte degli allievi.</w:t>
            </w:r>
          </w:p>
        </w:tc>
      </w:tr>
    </w:tbl>
    <w:p w:rsidR="00E46976" w:rsidRDefault="00E46976" w:rsidP="00E46976">
      <w:pPr>
        <w:autoSpaceDE w:val="0"/>
        <w:autoSpaceDN w:val="0"/>
        <w:adjustRightInd w:val="0"/>
        <w:ind w:left="426"/>
        <w:rPr>
          <w:rFonts w:ascii="Calibri" w:hAnsi="Calibri" w:cs="Calibri"/>
          <w:iCs/>
          <w:sz w:val="20"/>
          <w:szCs w:val="16"/>
        </w:rPr>
      </w:pPr>
    </w:p>
    <w:p w:rsidR="00E46976" w:rsidRDefault="00E46976" w:rsidP="00E46976">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E46976" w:rsidTr="00613AF7">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E46976" w:rsidRPr="0099296B" w:rsidRDefault="00E46976" w:rsidP="00E46976">
            <w:pPr>
              <w:autoSpaceDE w:val="0"/>
              <w:autoSpaceDN w:val="0"/>
              <w:adjustRightInd w:val="0"/>
              <w:rPr>
                <w:rFonts w:ascii="Calibri" w:hAnsi="Calibri" w:cs="Calibri"/>
                <w:iCs/>
                <w:color w:val="2F5496" w:themeColor="accent5" w:themeShade="BF"/>
                <w:szCs w:val="16"/>
              </w:rPr>
            </w:pPr>
            <w:r w:rsidRPr="0099296B">
              <w:rPr>
                <w:rFonts w:ascii="Calibri" w:hAnsi="Calibri" w:cs="Calibri"/>
                <w:iCs/>
                <w:color w:val="2F5496" w:themeColor="accent5" w:themeShade="BF"/>
                <w:szCs w:val="16"/>
              </w:rPr>
              <w:t>REFETTORIO</w:t>
            </w:r>
          </w:p>
        </w:tc>
      </w:tr>
      <w:tr w:rsidR="00E46976" w:rsidTr="00613AF7">
        <w:tc>
          <w:tcPr>
            <w:cnfStyle w:val="001000000000" w:firstRow="0" w:lastRow="0" w:firstColumn="1" w:lastColumn="0" w:oddVBand="0" w:evenVBand="0" w:oddHBand="0" w:evenHBand="0" w:firstRowFirstColumn="0" w:firstRowLastColumn="0" w:lastRowFirstColumn="0" w:lastRowLastColumn="0"/>
            <w:tcW w:w="10227" w:type="dxa"/>
            <w:vAlign w:val="center"/>
          </w:tcPr>
          <w:p w:rsidR="00E46976" w:rsidRPr="00281AF8" w:rsidRDefault="00E46976" w:rsidP="00E46976">
            <w:pPr>
              <w:autoSpaceDE w:val="0"/>
              <w:autoSpaceDN w:val="0"/>
              <w:adjustRightInd w:val="0"/>
              <w:rPr>
                <w:rFonts w:ascii="Calibri" w:hAnsi="Calibri" w:cs="Calibri"/>
                <w:b w:val="0"/>
                <w:iCs/>
                <w:sz w:val="18"/>
                <w:szCs w:val="16"/>
              </w:rPr>
            </w:pPr>
            <w:r w:rsidRPr="00281AF8">
              <w:rPr>
                <w:rFonts w:ascii="Calibri" w:hAnsi="Calibri" w:cs="Calibri"/>
                <w:b w:val="0"/>
                <w:iCs/>
                <w:sz w:val="18"/>
                <w:szCs w:val="16"/>
              </w:rPr>
              <w:t xml:space="preserve">Per consentire la regolare somministrazione del pasto </w:t>
            </w:r>
            <w:r>
              <w:rPr>
                <w:rFonts w:ascii="Calibri" w:hAnsi="Calibri" w:cs="Calibri"/>
                <w:b w:val="0"/>
                <w:iCs/>
                <w:sz w:val="18"/>
                <w:szCs w:val="16"/>
              </w:rPr>
              <w:t>sono stati mappati</w:t>
            </w:r>
            <w:r w:rsidRPr="00281AF8">
              <w:rPr>
                <w:rFonts w:ascii="Calibri" w:hAnsi="Calibri" w:cs="Calibri"/>
                <w:b w:val="0"/>
                <w:iCs/>
                <w:sz w:val="18"/>
                <w:szCs w:val="16"/>
              </w:rPr>
              <w:t xml:space="preserve"> i refettori, verifica</w:t>
            </w:r>
            <w:r>
              <w:rPr>
                <w:rFonts w:ascii="Calibri" w:hAnsi="Calibri" w:cs="Calibri"/>
                <w:b w:val="0"/>
                <w:iCs/>
                <w:sz w:val="18"/>
                <w:szCs w:val="16"/>
              </w:rPr>
              <w:t>t</w:t>
            </w:r>
            <w:r w:rsidRPr="00281AF8">
              <w:rPr>
                <w:rFonts w:ascii="Calibri" w:hAnsi="Calibri" w:cs="Calibri"/>
                <w:b w:val="0"/>
                <w:iCs/>
                <w:sz w:val="18"/>
                <w:szCs w:val="16"/>
              </w:rPr>
              <w:t>e le dimensioni dei tavoli e valuta</w:t>
            </w:r>
            <w:r>
              <w:rPr>
                <w:rFonts w:ascii="Calibri" w:hAnsi="Calibri" w:cs="Calibri"/>
                <w:b w:val="0"/>
                <w:iCs/>
                <w:sz w:val="18"/>
                <w:szCs w:val="16"/>
              </w:rPr>
              <w:t>t</w:t>
            </w:r>
            <w:r w:rsidRPr="00281AF8">
              <w:rPr>
                <w:rFonts w:ascii="Calibri" w:hAnsi="Calibri" w:cs="Calibri"/>
                <w:b w:val="0"/>
                <w:iCs/>
                <w:sz w:val="18"/>
                <w:szCs w:val="16"/>
              </w:rPr>
              <w:t>e con il personale della mensa la disposizione degli stessi più congeniale rispetto alla dimensione dei loro carrelli, al numero di lavoratori presenti e ad ogni altra variabile significativa.</w:t>
            </w:r>
          </w:p>
          <w:p w:rsidR="00E46976" w:rsidRPr="00281AF8" w:rsidRDefault="00E46976" w:rsidP="00E46976">
            <w:pPr>
              <w:autoSpaceDE w:val="0"/>
              <w:autoSpaceDN w:val="0"/>
              <w:adjustRightInd w:val="0"/>
              <w:rPr>
                <w:rFonts w:ascii="Calibri" w:hAnsi="Calibri" w:cs="Calibri"/>
                <w:b w:val="0"/>
                <w:iCs/>
                <w:sz w:val="18"/>
                <w:szCs w:val="16"/>
              </w:rPr>
            </w:pPr>
            <w:r w:rsidRPr="00281AF8">
              <w:rPr>
                <w:rFonts w:ascii="Calibri" w:hAnsi="Calibri" w:cs="Calibri"/>
                <w:b w:val="0"/>
                <w:iCs/>
                <w:sz w:val="18"/>
                <w:szCs w:val="16"/>
              </w:rPr>
              <w:t xml:space="preserve">Valutando il pasto come un momento fondamentale della giornata, gli sforzi </w:t>
            </w:r>
            <w:r>
              <w:rPr>
                <w:rFonts w:ascii="Calibri" w:hAnsi="Calibri" w:cs="Calibri"/>
                <w:b w:val="0"/>
                <w:iCs/>
                <w:sz w:val="18"/>
                <w:szCs w:val="16"/>
              </w:rPr>
              <w:t>sono andati</w:t>
            </w:r>
            <w:r w:rsidRPr="00281AF8">
              <w:rPr>
                <w:rFonts w:ascii="Calibri" w:hAnsi="Calibri" w:cs="Calibri"/>
                <w:b w:val="0"/>
                <w:iCs/>
                <w:sz w:val="18"/>
                <w:szCs w:val="16"/>
              </w:rPr>
              <w:t xml:space="preserve"> nella direzione di preferire il consumo dello stesso nei locali già autorizzati dall’Autorità Sanitaria ad essere utilizzati come mensa, eventualmente aumentando il numero di turni a compensazione della riduzione dei posti disponibili nei saloni.</w:t>
            </w:r>
          </w:p>
          <w:p w:rsidR="00E46976" w:rsidRPr="00281AF8" w:rsidRDefault="00E46976" w:rsidP="00E46976">
            <w:pPr>
              <w:autoSpaceDE w:val="0"/>
              <w:autoSpaceDN w:val="0"/>
              <w:adjustRightInd w:val="0"/>
              <w:rPr>
                <w:rFonts w:ascii="Calibri" w:hAnsi="Calibri" w:cs="Calibri"/>
                <w:b w:val="0"/>
                <w:iCs/>
                <w:sz w:val="18"/>
                <w:szCs w:val="16"/>
              </w:rPr>
            </w:pPr>
            <w:r w:rsidRPr="00281AF8">
              <w:rPr>
                <w:rFonts w:ascii="Calibri" w:hAnsi="Calibri" w:cs="Calibri"/>
                <w:b w:val="0"/>
                <w:iCs/>
                <w:sz w:val="18"/>
                <w:szCs w:val="16"/>
              </w:rPr>
              <w:t xml:space="preserve">In ultima istanza è possibile concordare con il gestore del servizio, la possibilità di mangiare all’interno delle classi, </w:t>
            </w:r>
            <w:r>
              <w:rPr>
                <w:rFonts w:ascii="Calibri" w:hAnsi="Calibri" w:cs="Calibri"/>
                <w:b w:val="0"/>
                <w:iCs/>
                <w:sz w:val="18"/>
                <w:szCs w:val="16"/>
              </w:rPr>
              <w:t xml:space="preserve">adottando una soluzione di “lunch box”, </w:t>
            </w:r>
            <w:r w:rsidRPr="00281AF8">
              <w:rPr>
                <w:rFonts w:ascii="Calibri" w:hAnsi="Calibri" w:cs="Calibri"/>
                <w:b w:val="0"/>
                <w:iCs/>
                <w:sz w:val="18"/>
                <w:szCs w:val="16"/>
              </w:rPr>
              <w:t xml:space="preserve">previo </w:t>
            </w:r>
            <w:r>
              <w:rPr>
                <w:rFonts w:ascii="Calibri" w:hAnsi="Calibri" w:cs="Calibri"/>
                <w:b w:val="0"/>
                <w:iCs/>
                <w:sz w:val="18"/>
                <w:szCs w:val="16"/>
              </w:rPr>
              <w:t>igienizzazione</w:t>
            </w:r>
            <w:r w:rsidRPr="00281AF8">
              <w:rPr>
                <w:rFonts w:ascii="Calibri" w:hAnsi="Calibri" w:cs="Calibri"/>
                <w:b w:val="0"/>
                <w:iCs/>
                <w:sz w:val="18"/>
                <w:szCs w:val="16"/>
              </w:rPr>
              <w:t xml:space="preserve"> prima e </w:t>
            </w:r>
            <w:r>
              <w:rPr>
                <w:rFonts w:ascii="Calibri" w:hAnsi="Calibri" w:cs="Calibri"/>
                <w:b w:val="0"/>
                <w:iCs/>
                <w:sz w:val="18"/>
                <w:szCs w:val="16"/>
              </w:rPr>
              <w:t xml:space="preserve">pulizia </w:t>
            </w:r>
            <w:r w:rsidRPr="00281AF8">
              <w:rPr>
                <w:rFonts w:ascii="Calibri" w:hAnsi="Calibri" w:cs="Calibri"/>
                <w:b w:val="0"/>
                <w:iCs/>
                <w:sz w:val="18"/>
                <w:szCs w:val="16"/>
              </w:rPr>
              <w:t>dopo il pasto che dovrà essere svolta preferibilmente dal personale dell’azienda che gestisce la ristorazione.</w:t>
            </w:r>
          </w:p>
          <w:p w:rsidR="00E46976" w:rsidRDefault="00E46976" w:rsidP="00E46976">
            <w:pPr>
              <w:autoSpaceDE w:val="0"/>
              <w:autoSpaceDN w:val="0"/>
              <w:adjustRightInd w:val="0"/>
              <w:rPr>
                <w:rFonts w:ascii="Calibri" w:hAnsi="Calibri" w:cs="Calibri"/>
                <w:b w:val="0"/>
                <w:iCs/>
                <w:sz w:val="18"/>
                <w:szCs w:val="16"/>
              </w:rPr>
            </w:pPr>
            <w:r>
              <w:rPr>
                <w:rFonts w:ascii="Calibri" w:hAnsi="Calibri" w:cs="Calibri"/>
                <w:b w:val="0"/>
                <w:iCs/>
                <w:sz w:val="18"/>
                <w:szCs w:val="16"/>
              </w:rPr>
              <w:t>I</w:t>
            </w:r>
            <w:r w:rsidRPr="00281AF8">
              <w:rPr>
                <w:rFonts w:ascii="Calibri" w:hAnsi="Calibri" w:cs="Calibri"/>
                <w:b w:val="0"/>
                <w:iCs/>
                <w:sz w:val="18"/>
                <w:szCs w:val="16"/>
              </w:rPr>
              <w:t xml:space="preserve"> tavoli dei refettori sono di misura ampia (130x80) ma</w:t>
            </w:r>
            <w:r>
              <w:rPr>
                <w:rFonts w:ascii="Calibri" w:hAnsi="Calibri" w:cs="Calibri"/>
                <w:b w:val="0"/>
                <w:iCs/>
                <w:sz w:val="18"/>
                <w:szCs w:val="16"/>
              </w:rPr>
              <w:t>, in forza delle regole di distanziamento,</w:t>
            </w:r>
            <w:r w:rsidRPr="00281AF8">
              <w:rPr>
                <w:rFonts w:ascii="Calibri" w:hAnsi="Calibri" w:cs="Calibri"/>
                <w:b w:val="0"/>
                <w:iCs/>
                <w:sz w:val="18"/>
                <w:szCs w:val="16"/>
              </w:rPr>
              <w:t xml:space="preserve"> consentono di collocare, laddove potevano mangiare 6 allievi, non oltre 2 persone con un crollo dei valori di capienza comprensiva dei locali. E’ possibile valutare l’ipotesi di arredare lo spazio mensa con banchi singoli più versatili per sfruttare lo spazio.</w:t>
            </w:r>
          </w:p>
          <w:p w:rsidR="00E46976" w:rsidRDefault="00E46976" w:rsidP="00E46976">
            <w:pPr>
              <w:autoSpaceDE w:val="0"/>
              <w:autoSpaceDN w:val="0"/>
              <w:adjustRightInd w:val="0"/>
              <w:rPr>
                <w:rFonts w:ascii="Calibri" w:hAnsi="Calibri" w:cs="Calibri"/>
                <w:b w:val="0"/>
                <w:iCs/>
                <w:sz w:val="18"/>
                <w:szCs w:val="16"/>
              </w:rPr>
            </w:pPr>
            <w:r>
              <w:rPr>
                <w:rFonts w:ascii="Calibri" w:hAnsi="Calibri" w:cs="Calibri"/>
                <w:b w:val="0"/>
                <w:iCs/>
                <w:sz w:val="18"/>
                <w:szCs w:val="16"/>
              </w:rPr>
              <w:t>L’ingresso e l’uscita dal refettorio è organizzato in modo ordinato e commisurato ai posti disponibili per ogni turno, prima dell’ingresso personale e allievi provvederanno al lavaggio delle mani mediante soluzione idroalcolica o lavaggio accurato con acqua e sapone.</w:t>
            </w:r>
          </w:p>
          <w:p w:rsidR="005979A0" w:rsidRDefault="005979A0" w:rsidP="005979A0">
            <w:pPr>
              <w:autoSpaceDE w:val="0"/>
              <w:autoSpaceDN w:val="0"/>
              <w:adjustRightInd w:val="0"/>
              <w:rPr>
                <w:rFonts w:ascii="Calibri" w:hAnsi="Calibri" w:cs="Calibri"/>
                <w:b w:val="0"/>
                <w:iCs/>
                <w:sz w:val="18"/>
                <w:szCs w:val="16"/>
              </w:rPr>
            </w:pPr>
          </w:p>
          <w:p w:rsidR="00E46976" w:rsidRPr="00281AF8" w:rsidRDefault="005979A0" w:rsidP="005979A0">
            <w:pPr>
              <w:autoSpaceDE w:val="0"/>
              <w:autoSpaceDN w:val="0"/>
              <w:adjustRightInd w:val="0"/>
              <w:rPr>
                <w:rFonts w:ascii="Calibri" w:hAnsi="Calibri" w:cs="Calibri"/>
                <w:b w:val="0"/>
                <w:iCs/>
                <w:sz w:val="18"/>
                <w:szCs w:val="16"/>
              </w:rPr>
            </w:pPr>
            <w:r>
              <w:rPr>
                <w:rFonts w:ascii="Calibri" w:hAnsi="Calibri" w:cs="Calibri"/>
                <w:b w:val="0"/>
                <w:iCs/>
                <w:sz w:val="18"/>
                <w:szCs w:val="16"/>
              </w:rPr>
              <w:t>Gli operatori sono tenuti ad indossare la mascherina chirurgica.</w:t>
            </w:r>
          </w:p>
        </w:tc>
      </w:tr>
    </w:tbl>
    <w:p w:rsidR="00E46976" w:rsidRDefault="00E46976" w:rsidP="00E46976">
      <w:pPr>
        <w:autoSpaceDE w:val="0"/>
        <w:autoSpaceDN w:val="0"/>
        <w:adjustRightInd w:val="0"/>
        <w:ind w:left="426"/>
        <w:rPr>
          <w:rFonts w:ascii="Calibri" w:hAnsi="Calibri" w:cs="Calibri"/>
          <w:iCs/>
          <w:sz w:val="20"/>
          <w:szCs w:val="16"/>
        </w:rPr>
      </w:pPr>
    </w:p>
    <w:p w:rsidR="005979A0" w:rsidRDefault="005979A0" w:rsidP="00E46976">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5979A0" w:rsidRPr="0099296B" w:rsidTr="00184C24">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5979A0" w:rsidRPr="0099296B" w:rsidRDefault="005979A0" w:rsidP="00184C24">
            <w:pPr>
              <w:autoSpaceDE w:val="0"/>
              <w:autoSpaceDN w:val="0"/>
              <w:adjustRightInd w:val="0"/>
              <w:rPr>
                <w:rFonts w:ascii="Calibri" w:hAnsi="Calibri" w:cs="Calibri"/>
                <w:iCs/>
                <w:color w:val="2F5496" w:themeColor="accent5" w:themeShade="BF"/>
                <w:szCs w:val="16"/>
              </w:rPr>
            </w:pPr>
            <w:r w:rsidRPr="0099296B">
              <w:rPr>
                <w:rFonts w:ascii="Calibri" w:hAnsi="Calibri" w:cs="Calibri"/>
                <w:iCs/>
                <w:color w:val="2F5496" w:themeColor="accent5" w:themeShade="BF"/>
                <w:szCs w:val="16"/>
              </w:rPr>
              <w:t>MISURE SPECIFICHE PER LA SCUOLA DELL’INFANZIA</w:t>
            </w:r>
          </w:p>
        </w:tc>
      </w:tr>
      <w:tr w:rsidR="005979A0" w:rsidRPr="002B325A" w:rsidTr="00184C24">
        <w:trPr>
          <w:trHeight w:val="340"/>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2B325A" w:rsidRDefault="005979A0" w:rsidP="005979A0">
            <w:pPr>
              <w:autoSpaceDE w:val="0"/>
              <w:autoSpaceDN w:val="0"/>
              <w:adjustRightInd w:val="0"/>
              <w:rPr>
                <w:rFonts w:ascii="Calibri" w:hAnsi="Calibri" w:cs="Calibri"/>
                <w:iCs/>
                <w:sz w:val="18"/>
                <w:szCs w:val="16"/>
              </w:rPr>
            </w:pPr>
            <w:r w:rsidRPr="002B325A">
              <w:rPr>
                <w:rFonts w:ascii="Calibri" w:hAnsi="Calibri" w:cs="Calibri"/>
                <w:b w:val="0"/>
                <w:iCs/>
                <w:sz w:val="18"/>
                <w:szCs w:val="16"/>
              </w:rPr>
              <w:t xml:space="preserve">Per la scuola dell’infanzia sono previste regole peculiari, volte a potenziare il livello di protezione garantito </w:t>
            </w:r>
            <w:r>
              <w:rPr>
                <w:rFonts w:ascii="Calibri" w:hAnsi="Calibri" w:cs="Calibri"/>
                <w:b w:val="0"/>
                <w:iCs/>
                <w:sz w:val="18"/>
                <w:szCs w:val="16"/>
              </w:rPr>
              <w:t>per i docenti ed a minimizzare i</w:t>
            </w:r>
            <w:r w:rsidRPr="002B325A">
              <w:rPr>
                <w:rFonts w:ascii="Calibri" w:hAnsi="Calibri" w:cs="Calibri"/>
                <w:b w:val="0"/>
                <w:iCs/>
                <w:sz w:val="18"/>
                <w:szCs w:val="16"/>
              </w:rPr>
              <w:t xml:space="preserve"> contatti considerato che i bambini di quell’età non devono indossare la mascherina e difficilmente osservano le regole di distanziamento sociale previste per gli altri soggetti.</w:t>
            </w:r>
          </w:p>
        </w:tc>
      </w:tr>
      <w:tr w:rsidR="005979A0" w:rsidRPr="002B325A" w:rsidTr="00184C24">
        <w:tc>
          <w:tcPr>
            <w:cnfStyle w:val="001000000000" w:firstRow="0" w:lastRow="0" w:firstColumn="1" w:lastColumn="0" w:oddVBand="0" w:evenVBand="0" w:oddHBand="0" w:evenHBand="0" w:firstRowFirstColumn="0" w:firstRowLastColumn="0" w:lastRowFirstColumn="0" w:lastRowLastColumn="0"/>
            <w:tcW w:w="10227" w:type="dxa"/>
            <w:vAlign w:val="center"/>
          </w:tcPr>
          <w:p w:rsidR="005979A0" w:rsidRPr="002B325A" w:rsidRDefault="005979A0" w:rsidP="005979A0">
            <w:pPr>
              <w:autoSpaceDE w:val="0"/>
              <w:autoSpaceDN w:val="0"/>
              <w:adjustRightInd w:val="0"/>
              <w:rPr>
                <w:rFonts w:ascii="Calibri" w:hAnsi="Calibri" w:cs="Calibri"/>
                <w:b w:val="0"/>
                <w:iCs/>
                <w:sz w:val="18"/>
                <w:szCs w:val="16"/>
              </w:rPr>
            </w:pPr>
            <w:r w:rsidRPr="002B325A">
              <w:rPr>
                <w:rFonts w:ascii="Calibri" w:hAnsi="Calibri" w:cs="Calibri"/>
                <w:b w:val="0"/>
                <w:iCs/>
                <w:sz w:val="18"/>
                <w:szCs w:val="16"/>
              </w:rPr>
              <w:t xml:space="preserve">Alla scuola dell’infanzia i bambini non devono indossare la mascherina, tale mancanza </w:t>
            </w:r>
            <w:r>
              <w:rPr>
                <w:rFonts w:ascii="Calibri" w:hAnsi="Calibri" w:cs="Calibri"/>
                <w:b w:val="0"/>
                <w:iCs/>
                <w:sz w:val="18"/>
                <w:szCs w:val="16"/>
              </w:rPr>
              <w:t xml:space="preserve">è </w:t>
            </w:r>
            <w:r w:rsidRPr="002B325A">
              <w:rPr>
                <w:rFonts w:ascii="Calibri" w:hAnsi="Calibri" w:cs="Calibri"/>
                <w:b w:val="0"/>
                <w:iCs/>
                <w:sz w:val="18"/>
                <w:szCs w:val="16"/>
              </w:rPr>
              <w:t>controbilanciata dal fatto che il personale adulto</w:t>
            </w:r>
            <w:r>
              <w:rPr>
                <w:rFonts w:ascii="Calibri" w:hAnsi="Calibri" w:cs="Calibri"/>
                <w:b w:val="0"/>
                <w:iCs/>
                <w:sz w:val="18"/>
                <w:szCs w:val="16"/>
              </w:rPr>
              <w:t xml:space="preserve"> (docente e non docente) se lo ritiene, può indossare</w:t>
            </w:r>
            <w:r w:rsidRPr="002B325A">
              <w:rPr>
                <w:rFonts w:ascii="Calibri" w:hAnsi="Calibri" w:cs="Calibri"/>
                <w:b w:val="0"/>
                <w:iCs/>
                <w:sz w:val="18"/>
                <w:szCs w:val="16"/>
              </w:rPr>
              <w:t>, in aggiunta alla mascherina chirurgica, anche una visiera leggera (maschera facciale) di protezione e guanti monouso in nitrile.</w:t>
            </w:r>
            <w:r>
              <w:rPr>
                <w:rFonts w:ascii="Calibri" w:hAnsi="Calibri" w:cs="Calibri"/>
                <w:b w:val="0"/>
                <w:iCs/>
                <w:sz w:val="18"/>
                <w:szCs w:val="16"/>
              </w:rPr>
              <w:t xml:space="preserve"> (l’uso della visiera in questa fase deve intendersi facoltativa a richiesta del personale).</w:t>
            </w:r>
          </w:p>
          <w:p w:rsidR="005979A0" w:rsidRDefault="005979A0" w:rsidP="005979A0">
            <w:pPr>
              <w:autoSpaceDE w:val="0"/>
              <w:autoSpaceDN w:val="0"/>
              <w:adjustRightInd w:val="0"/>
              <w:rPr>
                <w:rFonts w:ascii="Calibri" w:hAnsi="Calibri" w:cs="Calibri"/>
                <w:b w:val="0"/>
                <w:iCs/>
                <w:sz w:val="18"/>
                <w:szCs w:val="16"/>
              </w:rPr>
            </w:pPr>
            <w:r w:rsidRPr="002B325A">
              <w:rPr>
                <w:rFonts w:ascii="Calibri" w:hAnsi="Calibri" w:cs="Calibri"/>
                <w:b w:val="0"/>
                <w:iCs/>
                <w:sz w:val="18"/>
                <w:szCs w:val="16"/>
              </w:rPr>
              <w:t xml:space="preserve">I bambini ospitati in questa categoria di scuola difficilmente osservano la regola di distanziamento di un metro tra di loro, conseguentemente è opportuno </w:t>
            </w:r>
            <w:r>
              <w:rPr>
                <w:rFonts w:ascii="Calibri" w:hAnsi="Calibri" w:cs="Calibri"/>
                <w:b w:val="0"/>
                <w:iCs/>
                <w:sz w:val="18"/>
                <w:szCs w:val="16"/>
              </w:rPr>
              <w:t xml:space="preserve">(ma non più strettamente obbligatorio) </w:t>
            </w:r>
            <w:r w:rsidRPr="002B325A">
              <w:rPr>
                <w:rFonts w:ascii="Calibri" w:hAnsi="Calibri" w:cs="Calibri"/>
                <w:b w:val="0"/>
                <w:iCs/>
                <w:sz w:val="18"/>
                <w:szCs w:val="16"/>
              </w:rPr>
              <w:t xml:space="preserve">che </w:t>
            </w:r>
            <w:r>
              <w:rPr>
                <w:rFonts w:ascii="Calibri" w:hAnsi="Calibri" w:cs="Calibri"/>
                <w:b w:val="0"/>
                <w:iCs/>
                <w:sz w:val="18"/>
                <w:szCs w:val="16"/>
              </w:rPr>
              <w:t xml:space="preserve">gli stessi vengano suddivisi in </w:t>
            </w:r>
            <w:r w:rsidRPr="0099296B">
              <w:rPr>
                <w:rFonts w:ascii="Calibri" w:hAnsi="Calibri" w:cs="Calibri"/>
                <w:iCs/>
                <w:sz w:val="18"/>
                <w:szCs w:val="16"/>
              </w:rPr>
              <w:t>gruppi stabili</w:t>
            </w:r>
            <w:r>
              <w:rPr>
                <w:rFonts w:ascii="Calibri" w:hAnsi="Calibri" w:cs="Calibri"/>
                <w:b w:val="0"/>
                <w:iCs/>
                <w:sz w:val="18"/>
                <w:szCs w:val="16"/>
              </w:rPr>
              <w:t>, adottando un’organizzazione, compatibilmente con gli spazi e le risorse disponibili, che favorisca l’individuazione, per ciascun gruppo, di personale (docente, educatore e collaboratore) per quanto possibile che limiti le occasioni di interazione con gruppi diversi di bambini.</w:t>
            </w:r>
          </w:p>
          <w:p w:rsidR="005979A0" w:rsidRDefault="005979A0" w:rsidP="005979A0">
            <w:pPr>
              <w:autoSpaceDE w:val="0"/>
              <w:autoSpaceDN w:val="0"/>
              <w:adjustRightInd w:val="0"/>
              <w:rPr>
                <w:rFonts w:ascii="Calibri" w:hAnsi="Calibri" w:cs="Calibri"/>
                <w:b w:val="0"/>
                <w:iCs/>
                <w:sz w:val="18"/>
                <w:szCs w:val="16"/>
              </w:rPr>
            </w:pPr>
          </w:p>
          <w:p w:rsidR="005979A0" w:rsidRDefault="005979A0" w:rsidP="005979A0">
            <w:pPr>
              <w:autoSpaceDE w:val="0"/>
              <w:autoSpaceDN w:val="0"/>
              <w:adjustRightInd w:val="0"/>
              <w:rPr>
                <w:rFonts w:ascii="Calibri" w:hAnsi="Calibri" w:cs="Calibri"/>
                <w:b w:val="0"/>
                <w:iCs/>
                <w:sz w:val="18"/>
                <w:szCs w:val="16"/>
              </w:rPr>
            </w:pPr>
            <w:r>
              <w:rPr>
                <w:rFonts w:ascii="Calibri" w:hAnsi="Calibri" w:cs="Calibri"/>
                <w:b w:val="0"/>
                <w:iCs/>
                <w:sz w:val="18"/>
                <w:szCs w:val="16"/>
              </w:rPr>
              <w:t xml:space="preserve">I gruppi sono dimensionati affinché siano </w:t>
            </w:r>
            <w:r w:rsidRPr="0099296B">
              <w:rPr>
                <w:rFonts w:ascii="Calibri" w:hAnsi="Calibri" w:cs="Calibri"/>
                <w:iCs/>
                <w:sz w:val="18"/>
                <w:szCs w:val="16"/>
              </w:rPr>
              <w:t>i più numericamente ridotti possibile</w:t>
            </w:r>
            <w:r>
              <w:rPr>
                <w:rFonts w:ascii="Calibri" w:hAnsi="Calibri" w:cs="Calibri"/>
                <w:b w:val="0"/>
                <w:iCs/>
                <w:sz w:val="18"/>
                <w:szCs w:val="16"/>
              </w:rPr>
              <w:t xml:space="preserve">, in base alle disponibilità di personale docente. </w:t>
            </w:r>
          </w:p>
          <w:p w:rsidR="005979A0" w:rsidRPr="002B325A" w:rsidRDefault="005979A0" w:rsidP="005979A0">
            <w:pPr>
              <w:autoSpaceDE w:val="0"/>
              <w:autoSpaceDN w:val="0"/>
              <w:adjustRightInd w:val="0"/>
              <w:rPr>
                <w:rFonts w:ascii="Calibri" w:hAnsi="Calibri" w:cs="Calibri"/>
                <w:b w:val="0"/>
                <w:iCs/>
                <w:sz w:val="18"/>
                <w:szCs w:val="16"/>
              </w:rPr>
            </w:pPr>
            <w:r>
              <w:rPr>
                <w:rFonts w:ascii="Calibri" w:hAnsi="Calibri" w:cs="Calibri"/>
                <w:b w:val="0"/>
                <w:iCs/>
                <w:sz w:val="18"/>
                <w:szCs w:val="16"/>
              </w:rPr>
              <w:t xml:space="preserve">Le misure sopra descritte </w:t>
            </w:r>
            <w:r w:rsidRPr="002B325A">
              <w:rPr>
                <w:rFonts w:ascii="Calibri" w:hAnsi="Calibri" w:cs="Calibri"/>
                <w:b w:val="0"/>
                <w:iCs/>
                <w:sz w:val="18"/>
                <w:szCs w:val="16"/>
              </w:rPr>
              <w:t>garantir</w:t>
            </w:r>
            <w:r>
              <w:rPr>
                <w:rFonts w:ascii="Calibri" w:hAnsi="Calibri" w:cs="Calibri"/>
                <w:b w:val="0"/>
                <w:iCs/>
                <w:sz w:val="18"/>
                <w:szCs w:val="16"/>
              </w:rPr>
              <w:t>anno</w:t>
            </w:r>
            <w:r w:rsidRPr="002B325A">
              <w:rPr>
                <w:rFonts w:ascii="Calibri" w:hAnsi="Calibri" w:cs="Calibri"/>
                <w:b w:val="0"/>
                <w:iCs/>
                <w:sz w:val="18"/>
                <w:szCs w:val="16"/>
              </w:rPr>
              <w:t>, in caso di positività di un bambino, il potenziale contagio di</w:t>
            </w:r>
            <w:r>
              <w:rPr>
                <w:rFonts w:ascii="Calibri" w:hAnsi="Calibri" w:cs="Calibri"/>
                <w:b w:val="0"/>
                <w:iCs/>
                <w:sz w:val="18"/>
                <w:szCs w:val="16"/>
              </w:rPr>
              <w:t xml:space="preserve"> un numero minore di compagni, docenti, educatori e collaboratori.</w:t>
            </w:r>
          </w:p>
          <w:p w:rsidR="005979A0" w:rsidRPr="002B325A" w:rsidRDefault="005979A0" w:rsidP="005979A0">
            <w:pPr>
              <w:autoSpaceDE w:val="0"/>
              <w:autoSpaceDN w:val="0"/>
              <w:adjustRightInd w:val="0"/>
              <w:rPr>
                <w:rFonts w:ascii="Calibri" w:hAnsi="Calibri" w:cs="Calibri"/>
                <w:b w:val="0"/>
                <w:iCs/>
                <w:sz w:val="18"/>
                <w:szCs w:val="16"/>
              </w:rPr>
            </w:pPr>
            <w:r w:rsidRPr="002B325A">
              <w:rPr>
                <w:rFonts w:ascii="Calibri" w:hAnsi="Calibri" w:cs="Calibri"/>
                <w:b w:val="0"/>
                <w:iCs/>
                <w:sz w:val="18"/>
                <w:szCs w:val="16"/>
              </w:rPr>
              <w:t xml:space="preserve">Gli spazi individuati per i singoli gruppi, </w:t>
            </w:r>
            <w:r>
              <w:rPr>
                <w:rFonts w:ascii="Calibri" w:hAnsi="Calibri" w:cs="Calibri"/>
                <w:b w:val="0"/>
                <w:iCs/>
                <w:sz w:val="18"/>
                <w:szCs w:val="16"/>
              </w:rPr>
              <w:t xml:space="preserve">che se diversi dai normali locali in uso, sono </w:t>
            </w:r>
            <w:r w:rsidRPr="002B325A">
              <w:rPr>
                <w:rFonts w:ascii="Calibri" w:hAnsi="Calibri" w:cs="Calibri"/>
                <w:b w:val="0"/>
                <w:iCs/>
                <w:sz w:val="18"/>
                <w:szCs w:val="16"/>
              </w:rPr>
              <w:t>delimi</w:t>
            </w:r>
            <w:r>
              <w:rPr>
                <w:rFonts w:ascii="Calibri" w:hAnsi="Calibri" w:cs="Calibri"/>
                <w:b w:val="0"/>
                <w:iCs/>
                <w:sz w:val="18"/>
                <w:szCs w:val="16"/>
              </w:rPr>
              <w:t>tati con arredi e pareti mobili</w:t>
            </w:r>
            <w:r w:rsidRPr="002B325A">
              <w:rPr>
                <w:rFonts w:ascii="Calibri" w:hAnsi="Calibri" w:cs="Calibri"/>
                <w:b w:val="0"/>
                <w:iCs/>
                <w:sz w:val="18"/>
                <w:szCs w:val="16"/>
              </w:rPr>
              <w:t xml:space="preserve"> </w:t>
            </w:r>
            <w:r>
              <w:rPr>
                <w:rFonts w:ascii="Calibri" w:hAnsi="Calibri" w:cs="Calibri"/>
                <w:b w:val="0"/>
                <w:iCs/>
                <w:sz w:val="18"/>
                <w:szCs w:val="16"/>
              </w:rPr>
              <w:t>(</w:t>
            </w:r>
            <w:r w:rsidRPr="002B325A">
              <w:rPr>
                <w:rFonts w:ascii="Calibri" w:hAnsi="Calibri" w:cs="Calibri"/>
                <w:b w:val="0"/>
                <w:iCs/>
                <w:sz w:val="18"/>
                <w:szCs w:val="16"/>
              </w:rPr>
              <w:t>stabilmente ancorati per scongiurare la loro caduta / ribaltamento</w:t>
            </w:r>
            <w:r>
              <w:rPr>
                <w:rFonts w:ascii="Calibri" w:hAnsi="Calibri" w:cs="Calibri"/>
                <w:b w:val="0"/>
                <w:iCs/>
                <w:sz w:val="18"/>
                <w:szCs w:val="16"/>
              </w:rPr>
              <w:t>) e</w:t>
            </w:r>
            <w:r w:rsidRPr="002B325A">
              <w:rPr>
                <w:rFonts w:ascii="Calibri" w:hAnsi="Calibri" w:cs="Calibri"/>
                <w:b w:val="0"/>
                <w:iCs/>
                <w:sz w:val="18"/>
                <w:szCs w:val="16"/>
              </w:rPr>
              <w:t xml:space="preserve"> saranno preferibilmente utilizzati anche per la merenda. </w:t>
            </w:r>
          </w:p>
          <w:p w:rsidR="005979A0" w:rsidRPr="002B325A" w:rsidRDefault="005979A0" w:rsidP="00184C24">
            <w:pPr>
              <w:autoSpaceDE w:val="0"/>
              <w:autoSpaceDN w:val="0"/>
              <w:adjustRightInd w:val="0"/>
              <w:rPr>
                <w:rFonts w:ascii="Calibri" w:hAnsi="Calibri" w:cs="Calibri"/>
                <w:b w:val="0"/>
                <w:iCs/>
                <w:sz w:val="18"/>
                <w:szCs w:val="16"/>
              </w:rPr>
            </w:pPr>
          </w:p>
          <w:p w:rsidR="005979A0" w:rsidRPr="002B325A" w:rsidRDefault="005979A0" w:rsidP="00184C24">
            <w:pPr>
              <w:autoSpaceDE w:val="0"/>
              <w:autoSpaceDN w:val="0"/>
              <w:adjustRightInd w:val="0"/>
              <w:rPr>
                <w:rFonts w:ascii="Calibri" w:hAnsi="Calibri" w:cs="Calibri"/>
                <w:b w:val="0"/>
                <w:iCs/>
                <w:sz w:val="18"/>
                <w:szCs w:val="16"/>
              </w:rPr>
            </w:pPr>
            <w:r w:rsidRPr="002B325A">
              <w:rPr>
                <w:rFonts w:ascii="Calibri" w:hAnsi="Calibri" w:cs="Calibri"/>
                <w:b w:val="0"/>
                <w:iCs/>
                <w:sz w:val="18"/>
                <w:szCs w:val="16"/>
              </w:rPr>
              <w:t xml:space="preserve">Ogniqualvolta sarà possibile verrà preferita </w:t>
            </w:r>
            <w:r w:rsidRPr="0099296B">
              <w:rPr>
                <w:rFonts w:ascii="Calibri" w:hAnsi="Calibri" w:cs="Calibri"/>
                <w:iCs/>
                <w:sz w:val="18"/>
                <w:szCs w:val="16"/>
              </w:rPr>
              <w:t>l’attività all’aperto</w:t>
            </w:r>
            <w:r w:rsidRPr="002B325A">
              <w:rPr>
                <w:rFonts w:ascii="Calibri" w:hAnsi="Calibri" w:cs="Calibri"/>
                <w:b w:val="0"/>
                <w:iCs/>
                <w:sz w:val="18"/>
                <w:szCs w:val="16"/>
              </w:rPr>
              <w:t xml:space="preserve"> o in ampi spazi (saloni, palestre etc.) mantenendo stabile la composizione dei gruppi in cui i bambini sono suddivisi.</w:t>
            </w:r>
          </w:p>
          <w:p w:rsidR="005979A0" w:rsidRPr="002B325A" w:rsidRDefault="005979A0" w:rsidP="00184C24">
            <w:pPr>
              <w:autoSpaceDE w:val="0"/>
              <w:autoSpaceDN w:val="0"/>
              <w:adjustRightInd w:val="0"/>
              <w:rPr>
                <w:rFonts w:ascii="Calibri" w:hAnsi="Calibri" w:cs="Calibri"/>
                <w:b w:val="0"/>
                <w:iCs/>
                <w:sz w:val="18"/>
                <w:szCs w:val="16"/>
              </w:rPr>
            </w:pPr>
          </w:p>
          <w:p w:rsidR="005979A0" w:rsidRDefault="005979A0" w:rsidP="00184C24">
            <w:pPr>
              <w:autoSpaceDE w:val="0"/>
              <w:autoSpaceDN w:val="0"/>
              <w:adjustRightInd w:val="0"/>
              <w:rPr>
                <w:rFonts w:ascii="Calibri" w:hAnsi="Calibri" w:cs="Calibri"/>
                <w:b w:val="0"/>
                <w:iCs/>
                <w:sz w:val="18"/>
                <w:szCs w:val="16"/>
              </w:rPr>
            </w:pPr>
            <w:r w:rsidRPr="002B325A">
              <w:rPr>
                <w:rFonts w:ascii="Calibri" w:hAnsi="Calibri" w:cs="Calibri"/>
                <w:b w:val="0"/>
                <w:iCs/>
                <w:sz w:val="18"/>
                <w:szCs w:val="16"/>
              </w:rPr>
              <w:t xml:space="preserve">Sussiste il </w:t>
            </w:r>
            <w:r w:rsidRPr="0099296B">
              <w:rPr>
                <w:rFonts w:ascii="Calibri" w:hAnsi="Calibri" w:cs="Calibri"/>
                <w:iCs/>
                <w:sz w:val="18"/>
                <w:szCs w:val="16"/>
              </w:rPr>
              <w:t>divieto di portare giochi, peluche ed ogni altro oggetto da casa</w:t>
            </w:r>
            <w:r w:rsidRPr="002B325A">
              <w:rPr>
                <w:rFonts w:ascii="Calibri" w:hAnsi="Calibri" w:cs="Calibri"/>
                <w:b w:val="0"/>
                <w:iCs/>
                <w:sz w:val="18"/>
                <w:szCs w:val="16"/>
              </w:rPr>
              <w:t>, il numero di giochi messo a disposizione è ridotto a favore di quelli più facili da sanificare frequentemente, la sanificazione ad opera del personale ausiliario avviene utilizzando una soluzione di acqua e cloro o altro prodotto igienizzante avendo cura di prestare grande attenzione alla fase di risciacquo.</w:t>
            </w:r>
          </w:p>
          <w:p w:rsidR="005979A0" w:rsidRDefault="005979A0" w:rsidP="00184C24">
            <w:pPr>
              <w:autoSpaceDE w:val="0"/>
              <w:autoSpaceDN w:val="0"/>
              <w:adjustRightInd w:val="0"/>
              <w:rPr>
                <w:rFonts w:ascii="Calibri" w:hAnsi="Calibri" w:cs="Calibri"/>
                <w:b w:val="0"/>
                <w:iCs/>
                <w:sz w:val="18"/>
                <w:szCs w:val="16"/>
              </w:rPr>
            </w:pPr>
          </w:p>
          <w:p w:rsidR="005979A0" w:rsidRPr="002B325A" w:rsidRDefault="005979A0" w:rsidP="00184C24">
            <w:pPr>
              <w:autoSpaceDE w:val="0"/>
              <w:autoSpaceDN w:val="0"/>
              <w:adjustRightInd w:val="0"/>
              <w:rPr>
                <w:rFonts w:ascii="Calibri" w:hAnsi="Calibri" w:cs="Calibri"/>
                <w:b w:val="0"/>
                <w:iCs/>
                <w:sz w:val="18"/>
                <w:szCs w:val="16"/>
              </w:rPr>
            </w:pPr>
            <w:r>
              <w:rPr>
                <w:rFonts w:ascii="Calibri" w:hAnsi="Calibri" w:cs="Calibri"/>
                <w:b w:val="0"/>
                <w:iCs/>
                <w:sz w:val="18"/>
                <w:szCs w:val="16"/>
              </w:rPr>
              <w:t>Gli spazi che verranno utilizzati, nell’arco della giornata, promiscuamente da più gruppi di bambini, verranno puliti ed areati a ciascun cambio di gruppo secondo le regole di igienizzazione previste dal protocollo scolastico.</w:t>
            </w:r>
          </w:p>
          <w:p w:rsidR="005979A0" w:rsidRDefault="005979A0" w:rsidP="00184C24">
            <w:pPr>
              <w:autoSpaceDE w:val="0"/>
              <w:autoSpaceDN w:val="0"/>
              <w:adjustRightInd w:val="0"/>
              <w:rPr>
                <w:rFonts w:ascii="Calibri" w:hAnsi="Calibri" w:cs="Calibri"/>
                <w:b w:val="0"/>
                <w:iCs/>
                <w:sz w:val="18"/>
                <w:szCs w:val="16"/>
              </w:rPr>
            </w:pPr>
          </w:p>
          <w:p w:rsidR="005979A0" w:rsidRPr="002B325A" w:rsidRDefault="005979A0" w:rsidP="00184C24">
            <w:pPr>
              <w:autoSpaceDE w:val="0"/>
              <w:autoSpaceDN w:val="0"/>
              <w:adjustRightInd w:val="0"/>
              <w:rPr>
                <w:rFonts w:ascii="Calibri" w:hAnsi="Calibri" w:cs="Calibri"/>
                <w:iCs/>
                <w:sz w:val="18"/>
                <w:szCs w:val="16"/>
              </w:rPr>
            </w:pPr>
            <w:r w:rsidRPr="002B325A">
              <w:rPr>
                <w:rFonts w:ascii="Calibri" w:hAnsi="Calibri" w:cs="Calibri"/>
                <w:iCs/>
                <w:sz w:val="18"/>
                <w:szCs w:val="16"/>
              </w:rPr>
              <w:t>INGRESSO E USCITA</w:t>
            </w:r>
          </w:p>
          <w:p w:rsidR="005979A0" w:rsidRPr="002B325A" w:rsidRDefault="00522752" w:rsidP="00184C24">
            <w:pPr>
              <w:autoSpaceDE w:val="0"/>
              <w:autoSpaceDN w:val="0"/>
              <w:adjustRightInd w:val="0"/>
              <w:rPr>
                <w:rFonts w:ascii="Calibri" w:hAnsi="Calibri" w:cs="Calibri"/>
                <w:b w:val="0"/>
                <w:iCs/>
                <w:sz w:val="18"/>
                <w:szCs w:val="16"/>
              </w:rPr>
            </w:pPr>
            <w:r w:rsidRPr="00134AEB">
              <w:rPr>
                <w:rFonts w:ascii="Calibri" w:hAnsi="Calibri" w:cs="Calibri"/>
                <w:b w:val="0"/>
                <w:iCs/>
                <w:color w:val="000000" w:themeColor="text1"/>
                <w:sz w:val="18"/>
                <w:szCs w:val="16"/>
              </w:rPr>
              <w:t xml:space="preserve">COME DA PRECEDENTE PROTOCOLLO </w:t>
            </w:r>
          </w:p>
          <w:p w:rsidR="00522752" w:rsidRDefault="00522752" w:rsidP="00184C24">
            <w:pPr>
              <w:autoSpaceDE w:val="0"/>
              <w:autoSpaceDN w:val="0"/>
              <w:adjustRightInd w:val="0"/>
              <w:rPr>
                <w:rFonts w:ascii="Calibri" w:hAnsi="Calibri" w:cs="Calibri"/>
                <w:iCs/>
                <w:sz w:val="18"/>
                <w:szCs w:val="16"/>
              </w:rPr>
            </w:pPr>
          </w:p>
          <w:p w:rsidR="005979A0" w:rsidRPr="002B325A" w:rsidRDefault="005979A0" w:rsidP="00184C24">
            <w:pPr>
              <w:autoSpaceDE w:val="0"/>
              <w:autoSpaceDN w:val="0"/>
              <w:adjustRightInd w:val="0"/>
              <w:rPr>
                <w:rFonts w:ascii="Calibri" w:hAnsi="Calibri" w:cs="Calibri"/>
                <w:b w:val="0"/>
                <w:iCs/>
                <w:sz w:val="18"/>
                <w:szCs w:val="16"/>
              </w:rPr>
            </w:pPr>
            <w:r w:rsidRPr="002B325A">
              <w:rPr>
                <w:rFonts w:ascii="Calibri" w:hAnsi="Calibri" w:cs="Calibri"/>
                <w:iCs/>
                <w:sz w:val="18"/>
                <w:szCs w:val="16"/>
              </w:rPr>
              <w:t>DORMITORIO</w:t>
            </w:r>
          </w:p>
          <w:p w:rsidR="005979A0" w:rsidRPr="002B325A" w:rsidRDefault="00522752" w:rsidP="00184C24">
            <w:pPr>
              <w:autoSpaceDE w:val="0"/>
              <w:autoSpaceDN w:val="0"/>
              <w:adjustRightInd w:val="0"/>
              <w:rPr>
                <w:rFonts w:ascii="Calibri" w:hAnsi="Calibri" w:cs="Calibri"/>
                <w:b w:val="0"/>
                <w:iCs/>
                <w:sz w:val="18"/>
                <w:szCs w:val="16"/>
              </w:rPr>
            </w:pPr>
            <w:r w:rsidRPr="00134AEB">
              <w:rPr>
                <w:rFonts w:ascii="Calibri" w:hAnsi="Calibri" w:cs="Calibri"/>
                <w:b w:val="0"/>
                <w:iCs/>
                <w:color w:val="000000" w:themeColor="text1"/>
                <w:sz w:val="18"/>
                <w:szCs w:val="16"/>
              </w:rPr>
              <w:t>COME DA PRECEDENTE PROTOCOLLO</w:t>
            </w:r>
          </w:p>
        </w:tc>
      </w:tr>
    </w:tbl>
    <w:p w:rsidR="005979A0" w:rsidRDefault="005979A0" w:rsidP="00E46976">
      <w:pPr>
        <w:autoSpaceDE w:val="0"/>
        <w:autoSpaceDN w:val="0"/>
        <w:adjustRightInd w:val="0"/>
        <w:ind w:left="426"/>
        <w:rPr>
          <w:rFonts w:ascii="Calibri" w:hAnsi="Calibri" w:cs="Calibri"/>
          <w:iCs/>
          <w:sz w:val="20"/>
          <w:szCs w:val="16"/>
        </w:rPr>
      </w:pPr>
    </w:p>
    <w:p w:rsidR="005C6568" w:rsidRDefault="005C6568" w:rsidP="005C6568">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5C6568" w:rsidTr="00E4697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5C6568" w:rsidRPr="00F97B47" w:rsidRDefault="005C6568" w:rsidP="00E46976">
            <w:pPr>
              <w:autoSpaceDE w:val="0"/>
              <w:autoSpaceDN w:val="0"/>
              <w:adjustRightInd w:val="0"/>
              <w:rPr>
                <w:rFonts w:ascii="Calibri" w:hAnsi="Calibri" w:cs="Calibri"/>
                <w:iCs/>
                <w:color w:val="2F5496" w:themeColor="accent5" w:themeShade="BF"/>
                <w:szCs w:val="16"/>
              </w:rPr>
            </w:pPr>
            <w:r w:rsidRPr="00F97B47">
              <w:rPr>
                <w:rFonts w:ascii="Calibri" w:hAnsi="Calibri" w:cs="Calibri"/>
                <w:iCs/>
                <w:color w:val="2F5496" w:themeColor="accent5" w:themeShade="BF"/>
                <w:szCs w:val="16"/>
              </w:rPr>
              <w:t>LOCALE DI ISOLAMENTO</w:t>
            </w:r>
          </w:p>
        </w:tc>
      </w:tr>
      <w:tr w:rsidR="00522752"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Pr="00570E51"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5C6568" w:rsidRDefault="005C6568" w:rsidP="005C6568">
      <w:pPr>
        <w:autoSpaceDE w:val="0"/>
        <w:autoSpaceDN w:val="0"/>
        <w:adjustRightInd w:val="0"/>
        <w:ind w:left="426"/>
        <w:rPr>
          <w:rFonts w:ascii="Calibri" w:hAnsi="Calibri" w:cs="Calibri"/>
          <w:iCs/>
          <w:sz w:val="20"/>
          <w:szCs w:val="16"/>
        </w:rPr>
      </w:pPr>
    </w:p>
    <w:p w:rsidR="00D7708E" w:rsidRDefault="00D7708E" w:rsidP="00D7708E">
      <w:pPr>
        <w:autoSpaceDE w:val="0"/>
        <w:autoSpaceDN w:val="0"/>
        <w:adjustRightInd w:val="0"/>
        <w:ind w:left="426"/>
        <w:rPr>
          <w:rFonts w:ascii="Calibri" w:hAnsi="Calibri" w:cs="Calibri"/>
          <w:iCs/>
          <w:sz w:val="20"/>
          <w:szCs w:val="16"/>
        </w:rPr>
      </w:pPr>
    </w:p>
    <w:tbl>
      <w:tblPr>
        <w:tblStyle w:val="Tabellagriglia1chiara-colore5"/>
        <w:tblW w:w="10277" w:type="dxa"/>
        <w:tblInd w:w="421" w:type="dxa"/>
        <w:tblLook w:val="04A0" w:firstRow="1" w:lastRow="0" w:firstColumn="1" w:lastColumn="0" w:noHBand="0" w:noVBand="1"/>
      </w:tblPr>
      <w:tblGrid>
        <w:gridCol w:w="10277"/>
      </w:tblGrid>
      <w:tr w:rsidR="00D7708E" w:rsidTr="00565411">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277" w:type="dxa"/>
            <w:shd w:val="clear" w:color="auto" w:fill="DEEAF6" w:themeFill="accent1" w:themeFillTint="33"/>
            <w:vAlign w:val="center"/>
          </w:tcPr>
          <w:p w:rsidR="00D7708E" w:rsidRPr="00D649E3" w:rsidRDefault="00D7708E" w:rsidP="00E46976">
            <w:pPr>
              <w:autoSpaceDE w:val="0"/>
              <w:autoSpaceDN w:val="0"/>
              <w:adjustRightInd w:val="0"/>
              <w:rPr>
                <w:rFonts w:ascii="Calibri" w:hAnsi="Calibri" w:cs="Calibri"/>
                <w:iCs/>
                <w:color w:val="2F5496" w:themeColor="accent5" w:themeShade="BF"/>
                <w:szCs w:val="16"/>
              </w:rPr>
            </w:pPr>
            <w:r w:rsidRPr="00D649E3">
              <w:rPr>
                <w:rFonts w:ascii="Calibri" w:hAnsi="Calibri" w:cs="Calibri"/>
                <w:iCs/>
                <w:color w:val="2F5496" w:themeColor="accent5" w:themeShade="BF"/>
                <w:szCs w:val="16"/>
              </w:rPr>
              <w:lastRenderedPageBreak/>
              <w:t>MISURE VOLTE ALLA ELIMINAZIONE DEL VIRUS EVENTUALMENTE PRESENTE NEI LUOGHI DI LAVORO</w:t>
            </w:r>
          </w:p>
        </w:tc>
      </w:tr>
      <w:tr w:rsidR="00522752" w:rsidTr="00565411">
        <w:tc>
          <w:tcPr>
            <w:cnfStyle w:val="001000000000" w:firstRow="0" w:lastRow="0" w:firstColumn="1" w:lastColumn="0" w:oddVBand="0" w:evenVBand="0" w:oddHBand="0" w:evenHBand="0" w:firstRowFirstColumn="0" w:firstRowLastColumn="0" w:lastRowFirstColumn="0" w:lastRowLastColumn="0"/>
            <w:tcW w:w="10277" w:type="dxa"/>
            <w:vAlign w:val="center"/>
          </w:tcPr>
          <w:p w:rsidR="00522752" w:rsidRPr="00570E51"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A715D5" w:rsidRPr="00841EE0" w:rsidRDefault="00A715D5" w:rsidP="00E8232C">
      <w:pPr>
        <w:autoSpaceDE w:val="0"/>
        <w:autoSpaceDN w:val="0"/>
        <w:adjustRightInd w:val="0"/>
        <w:ind w:left="426"/>
        <w:rPr>
          <w:rFonts w:ascii="Calibri" w:hAnsi="Calibri" w:cs="Calibri"/>
          <w:sz w:val="18"/>
          <w:szCs w:val="16"/>
        </w:rPr>
      </w:pPr>
    </w:p>
    <w:p w:rsidR="00570E51" w:rsidRDefault="00570E51" w:rsidP="00570E51">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570E51" w:rsidTr="00F84B93">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570E51" w:rsidRPr="004C5BA4" w:rsidRDefault="00570E51" w:rsidP="00F84B93">
            <w:pPr>
              <w:autoSpaceDE w:val="0"/>
              <w:autoSpaceDN w:val="0"/>
              <w:adjustRightInd w:val="0"/>
              <w:rPr>
                <w:rFonts w:ascii="Calibri" w:hAnsi="Calibri" w:cs="Calibri"/>
                <w:iCs/>
                <w:color w:val="2F5496" w:themeColor="accent5" w:themeShade="BF"/>
                <w:szCs w:val="16"/>
              </w:rPr>
            </w:pPr>
            <w:r w:rsidRPr="004C5BA4">
              <w:rPr>
                <w:rFonts w:ascii="Calibri" w:hAnsi="Calibri" w:cs="Calibri"/>
                <w:iCs/>
                <w:color w:val="2F5496" w:themeColor="accent5" w:themeShade="BF"/>
                <w:szCs w:val="16"/>
              </w:rPr>
              <w:t>INTERVALLO</w:t>
            </w:r>
          </w:p>
        </w:tc>
      </w:tr>
      <w:tr w:rsidR="00522752" w:rsidTr="00F84B93">
        <w:trPr>
          <w:trHeight w:val="340"/>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Pr="00570E51"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570E51" w:rsidRDefault="00570E51" w:rsidP="00570E51">
      <w:pPr>
        <w:autoSpaceDE w:val="0"/>
        <w:autoSpaceDN w:val="0"/>
        <w:adjustRightInd w:val="0"/>
        <w:ind w:left="426"/>
        <w:rPr>
          <w:rFonts w:ascii="Calibri" w:hAnsi="Calibri" w:cs="Calibri"/>
          <w:iCs/>
          <w:sz w:val="20"/>
          <w:szCs w:val="16"/>
        </w:rPr>
      </w:pPr>
    </w:p>
    <w:p w:rsidR="00570E51" w:rsidRDefault="00570E51" w:rsidP="00570E51">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570E51" w:rsidTr="00F84B93">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570E51" w:rsidRPr="003E02C7" w:rsidRDefault="00570E51" w:rsidP="00F84B93">
            <w:pPr>
              <w:autoSpaceDE w:val="0"/>
              <w:autoSpaceDN w:val="0"/>
              <w:adjustRightInd w:val="0"/>
              <w:rPr>
                <w:rFonts w:ascii="Calibri" w:hAnsi="Calibri" w:cs="Calibri"/>
                <w:iCs/>
                <w:color w:val="2F5496" w:themeColor="accent5" w:themeShade="BF"/>
                <w:szCs w:val="16"/>
              </w:rPr>
            </w:pPr>
            <w:r w:rsidRPr="003E02C7">
              <w:rPr>
                <w:rFonts w:ascii="Calibri" w:hAnsi="Calibri" w:cs="Calibri"/>
                <w:iCs/>
                <w:color w:val="2F5496" w:themeColor="accent5" w:themeShade="BF"/>
                <w:szCs w:val="16"/>
              </w:rPr>
              <w:t>PROVE DI EVACUAZIONE</w:t>
            </w:r>
          </w:p>
        </w:tc>
      </w:tr>
      <w:tr w:rsidR="00522752" w:rsidTr="00F84B93">
        <w:trPr>
          <w:trHeight w:val="340"/>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Pr="00570E51"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A715D5" w:rsidRDefault="00A715D5" w:rsidP="00E8232C">
      <w:pPr>
        <w:autoSpaceDE w:val="0"/>
        <w:autoSpaceDN w:val="0"/>
        <w:adjustRightInd w:val="0"/>
        <w:ind w:left="426"/>
        <w:rPr>
          <w:rFonts w:ascii="Calibri" w:hAnsi="Calibri" w:cs="Calibri"/>
          <w:sz w:val="18"/>
          <w:szCs w:val="16"/>
        </w:rPr>
      </w:pPr>
    </w:p>
    <w:p w:rsidR="00522752" w:rsidRDefault="00522752" w:rsidP="00570E51">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570E51" w:rsidTr="00481F9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570E51" w:rsidRPr="00481F99" w:rsidRDefault="00570E51" w:rsidP="00F84B93">
            <w:pPr>
              <w:autoSpaceDE w:val="0"/>
              <w:autoSpaceDN w:val="0"/>
              <w:adjustRightInd w:val="0"/>
              <w:rPr>
                <w:rFonts w:ascii="Calibri" w:hAnsi="Calibri" w:cs="Calibri"/>
                <w:iCs/>
                <w:color w:val="2F5496" w:themeColor="accent5" w:themeShade="BF"/>
                <w:szCs w:val="16"/>
              </w:rPr>
            </w:pPr>
            <w:r w:rsidRPr="00481F99">
              <w:rPr>
                <w:rFonts w:ascii="Calibri" w:hAnsi="Calibri" w:cs="Calibri"/>
                <w:iCs/>
                <w:color w:val="2F5496" w:themeColor="accent5" w:themeShade="BF"/>
                <w:szCs w:val="16"/>
              </w:rPr>
              <w:t>VIAGGI DI ISTRUZIONE ED USCITE DIDATTICHE</w:t>
            </w:r>
          </w:p>
        </w:tc>
      </w:tr>
      <w:tr w:rsidR="00522752" w:rsidTr="00F84B93">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Default="00522752" w:rsidP="00522752">
            <w:pPr>
              <w:autoSpaceDE w:val="0"/>
              <w:autoSpaceDN w:val="0"/>
              <w:adjustRightInd w:val="0"/>
              <w:rPr>
                <w:rFonts w:ascii="Calibri" w:hAnsi="Calibri" w:cs="Calibri"/>
                <w:b w:val="0"/>
                <w:iCs/>
                <w:sz w:val="18"/>
                <w:szCs w:val="16"/>
              </w:rPr>
            </w:pPr>
            <w:r w:rsidRPr="00105A89">
              <w:rPr>
                <w:rFonts w:ascii="Calibri" w:hAnsi="Calibri" w:cs="Calibri"/>
                <w:b w:val="0"/>
                <w:iCs/>
                <w:sz w:val="18"/>
                <w:szCs w:val="16"/>
              </w:rPr>
              <w:t>L’</w:t>
            </w:r>
            <w:r>
              <w:rPr>
                <w:rFonts w:ascii="Calibri" w:hAnsi="Calibri" w:cs="Calibri"/>
                <w:b w:val="0"/>
                <w:iCs/>
                <w:sz w:val="18"/>
                <w:szCs w:val="16"/>
              </w:rPr>
              <w:t>A</w:t>
            </w:r>
            <w:r w:rsidRPr="00105A89">
              <w:rPr>
                <w:rFonts w:ascii="Calibri" w:hAnsi="Calibri" w:cs="Calibri"/>
                <w:b w:val="0"/>
                <w:iCs/>
                <w:sz w:val="18"/>
                <w:szCs w:val="16"/>
              </w:rPr>
              <w:t>rt</w:t>
            </w:r>
            <w:r>
              <w:rPr>
                <w:rFonts w:ascii="Calibri" w:hAnsi="Calibri" w:cs="Calibri"/>
                <w:b w:val="0"/>
                <w:iCs/>
                <w:sz w:val="18"/>
                <w:szCs w:val="16"/>
              </w:rPr>
              <w:t>.</w:t>
            </w:r>
            <w:r w:rsidRPr="00105A89">
              <w:rPr>
                <w:rFonts w:ascii="Calibri" w:hAnsi="Calibri" w:cs="Calibri"/>
                <w:b w:val="0"/>
                <w:iCs/>
                <w:sz w:val="18"/>
                <w:szCs w:val="16"/>
              </w:rPr>
              <w:t xml:space="preserve"> 9 </w:t>
            </w:r>
            <w:r>
              <w:rPr>
                <w:rFonts w:ascii="Calibri" w:hAnsi="Calibri" w:cs="Calibri"/>
                <w:b w:val="0"/>
                <w:iCs/>
                <w:sz w:val="18"/>
                <w:szCs w:val="16"/>
              </w:rPr>
              <w:t>D.L.</w:t>
            </w:r>
            <w:r w:rsidRPr="00105A89">
              <w:rPr>
                <w:rFonts w:ascii="Calibri" w:hAnsi="Calibri" w:cs="Calibri"/>
                <w:b w:val="0"/>
                <w:iCs/>
                <w:sz w:val="18"/>
                <w:szCs w:val="16"/>
              </w:rPr>
              <w:t xml:space="preserve"> 24</w:t>
            </w:r>
            <w:r>
              <w:rPr>
                <w:rFonts w:ascii="Calibri" w:hAnsi="Calibri" w:cs="Calibri"/>
                <w:b w:val="0"/>
                <w:iCs/>
                <w:sz w:val="18"/>
                <w:szCs w:val="16"/>
              </w:rPr>
              <w:t>/2022, novellando la precedente regolamentazione,</w:t>
            </w:r>
            <w:r w:rsidRPr="00105A89">
              <w:rPr>
                <w:rFonts w:ascii="Calibri" w:hAnsi="Calibri" w:cs="Calibri"/>
                <w:b w:val="0"/>
                <w:iCs/>
                <w:sz w:val="18"/>
                <w:szCs w:val="16"/>
              </w:rPr>
              <w:t xml:space="preserve"> prevede “</w:t>
            </w:r>
            <w:r w:rsidRPr="00105A89">
              <w:rPr>
                <w:rFonts w:ascii="Calibri" w:hAnsi="Calibri" w:cs="Calibri"/>
                <w:b w:val="0"/>
                <w:i/>
                <w:iCs/>
                <w:sz w:val="18"/>
                <w:szCs w:val="16"/>
              </w:rPr>
              <w:t>la possibilità di svolgere uscite didattiche e viaggi di istruzione, ivi compresa la partecipazione a manifestazioni sportive</w:t>
            </w:r>
            <w:r w:rsidRPr="00105A89">
              <w:rPr>
                <w:rFonts w:ascii="Calibri" w:hAnsi="Calibri" w:cs="Calibri"/>
                <w:b w:val="0"/>
                <w:iCs/>
                <w:sz w:val="18"/>
                <w:szCs w:val="16"/>
              </w:rPr>
              <w:t xml:space="preserve">”. </w:t>
            </w:r>
          </w:p>
          <w:p w:rsidR="00522752" w:rsidRDefault="00522752" w:rsidP="00522752">
            <w:pPr>
              <w:autoSpaceDE w:val="0"/>
              <w:autoSpaceDN w:val="0"/>
              <w:adjustRightInd w:val="0"/>
              <w:rPr>
                <w:rFonts w:ascii="Calibri" w:hAnsi="Calibri" w:cs="Calibri"/>
                <w:b w:val="0"/>
                <w:iCs/>
                <w:sz w:val="18"/>
                <w:szCs w:val="16"/>
              </w:rPr>
            </w:pPr>
          </w:p>
          <w:p w:rsidR="00522752" w:rsidRPr="00281AF8" w:rsidRDefault="00522752" w:rsidP="00522752">
            <w:pPr>
              <w:autoSpaceDE w:val="0"/>
              <w:autoSpaceDN w:val="0"/>
              <w:adjustRightInd w:val="0"/>
              <w:rPr>
                <w:rFonts w:ascii="Calibri" w:hAnsi="Calibri" w:cs="Calibri"/>
                <w:b w:val="0"/>
                <w:iCs/>
                <w:sz w:val="18"/>
                <w:szCs w:val="16"/>
              </w:rPr>
            </w:pPr>
            <w:r w:rsidRPr="00105A89">
              <w:rPr>
                <w:rFonts w:ascii="Calibri" w:hAnsi="Calibri" w:cs="Calibri"/>
                <w:b w:val="0"/>
                <w:iCs/>
                <w:sz w:val="18"/>
                <w:szCs w:val="16"/>
              </w:rPr>
              <w:t>Pertanto, fermo restando il rispetto delle norme</w:t>
            </w:r>
            <w:r>
              <w:rPr>
                <w:rFonts w:ascii="Calibri" w:hAnsi="Calibri" w:cs="Calibri"/>
                <w:b w:val="0"/>
                <w:iCs/>
                <w:sz w:val="18"/>
                <w:szCs w:val="16"/>
              </w:rPr>
              <w:t xml:space="preserve"> </w:t>
            </w:r>
            <w:r w:rsidRPr="00105A89">
              <w:rPr>
                <w:rFonts w:ascii="Calibri" w:hAnsi="Calibri" w:cs="Calibri"/>
                <w:b w:val="0"/>
                <w:iCs/>
                <w:sz w:val="18"/>
                <w:szCs w:val="16"/>
              </w:rPr>
              <w:t>che disciplinano l’accesso</w:t>
            </w:r>
            <w:r>
              <w:rPr>
                <w:rFonts w:ascii="Calibri" w:hAnsi="Calibri" w:cs="Calibri"/>
                <w:b w:val="0"/>
                <w:iCs/>
                <w:sz w:val="18"/>
                <w:szCs w:val="16"/>
              </w:rPr>
              <w:t xml:space="preserve"> </w:t>
            </w:r>
            <w:r w:rsidRPr="00105A89">
              <w:rPr>
                <w:rFonts w:ascii="Calibri" w:hAnsi="Calibri" w:cs="Calibri"/>
                <w:b w:val="0"/>
                <w:iCs/>
                <w:sz w:val="18"/>
                <w:szCs w:val="16"/>
              </w:rPr>
              <w:t>agli specifici settori (es.</w:t>
            </w:r>
            <w:r>
              <w:rPr>
                <w:rFonts w:ascii="Calibri" w:hAnsi="Calibri" w:cs="Calibri"/>
                <w:b w:val="0"/>
                <w:iCs/>
                <w:sz w:val="18"/>
                <w:szCs w:val="16"/>
              </w:rPr>
              <w:t xml:space="preserve"> </w:t>
            </w:r>
            <w:r w:rsidRPr="00105A89">
              <w:rPr>
                <w:rFonts w:ascii="Calibri" w:hAnsi="Calibri" w:cs="Calibri"/>
                <w:b w:val="0"/>
                <w:iCs/>
                <w:sz w:val="18"/>
                <w:szCs w:val="16"/>
              </w:rPr>
              <w:t>visite ai musei, ingresso ai cinema e ai teat</w:t>
            </w:r>
            <w:r>
              <w:rPr>
                <w:rFonts w:ascii="Calibri" w:hAnsi="Calibri" w:cs="Calibri"/>
                <w:b w:val="0"/>
                <w:iCs/>
                <w:sz w:val="18"/>
                <w:szCs w:val="16"/>
              </w:rPr>
              <w:t xml:space="preserve">ri, uso dei mezzi di trasporto, </w:t>
            </w:r>
            <w:r w:rsidRPr="00105A89">
              <w:rPr>
                <w:rFonts w:ascii="Calibri" w:hAnsi="Calibri" w:cs="Calibri"/>
                <w:b w:val="0"/>
                <w:iCs/>
                <w:sz w:val="18"/>
                <w:szCs w:val="16"/>
              </w:rPr>
              <w:t>e</w:t>
            </w:r>
            <w:r>
              <w:rPr>
                <w:rFonts w:ascii="Calibri" w:hAnsi="Calibri" w:cs="Calibri"/>
                <w:b w:val="0"/>
                <w:iCs/>
                <w:sz w:val="18"/>
                <w:szCs w:val="16"/>
              </w:rPr>
              <w:t>t</w:t>
            </w:r>
            <w:r w:rsidRPr="00105A89">
              <w:rPr>
                <w:rFonts w:ascii="Calibri" w:hAnsi="Calibri" w:cs="Calibri"/>
                <w:b w:val="0"/>
                <w:iCs/>
                <w:sz w:val="18"/>
                <w:szCs w:val="16"/>
              </w:rPr>
              <w:t xml:space="preserve">c.), </w:t>
            </w:r>
            <w:r>
              <w:rPr>
                <w:rFonts w:ascii="Calibri" w:hAnsi="Calibri" w:cs="Calibri"/>
                <w:b w:val="0"/>
                <w:iCs/>
                <w:sz w:val="18"/>
                <w:szCs w:val="16"/>
              </w:rPr>
              <w:t>è possibile</w:t>
            </w:r>
            <w:r w:rsidRPr="00105A89">
              <w:rPr>
                <w:rFonts w:ascii="Calibri" w:hAnsi="Calibri" w:cs="Calibri"/>
                <w:b w:val="0"/>
                <w:iCs/>
                <w:sz w:val="18"/>
                <w:szCs w:val="16"/>
              </w:rPr>
              <w:t xml:space="preserve"> svolgere, senza alcuna limitazione territoriale,</w:t>
            </w:r>
            <w:r>
              <w:rPr>
                <w:rFonts w:ascii="Calibri" w:hAnsi="Calibri" w:cs="Calibri"/>
                <w:b w:val="0"/>
                <w:iCs/>
                <w:sz w:val="18"/>
                <w:szCs w:val="16"/>
              </w:rPr>
              <w:t xml:space="preserve"> </w:t>
            </w:r>
            <w:r w:rsidRPr="00105A89">
              <w:rPr>
                <w:rFonts w:ascii="Calibri" w:hAnsi="Calibri" w:cs="Calibri"/>
                <w:b w:val="0"/>
                <w:iCs/>
                <w:sz w:val="18"/>
                <w:szCs w:val="16"/>
              </w:rPr>
              <w:t>uscite didattiche</w:t>
            </w:r>
            <w:r>
              <w:rPr>
                <w:rFonts w:ascii="Calibri" w:hAnsi="Calibri" w:cs="Calibri"/>
                <w:b w:val="0"/>
                <w:iCs/>
                <w:sz w:val="18"/>
                <w:szCs w:val="16"/>
              </w:rPr>
              <w:t xml:space="preserve"> </w:t>
            </w:r>
            <w:r w:rsidRPr="00105A89">
              <w:rPr>
                <w:rFonts w:ascii="Calibri" w:hAnsi="Calibri" w:cs="Calibri"/>
                <w:b w:val="0"/>
                <w:iCs/>
                <w:sz w:val="18"/>
                <w:szCs w:val="16"/>
              </w:rPr>
              <w:t>e viaggi di istruzione</w:t>
            </w:r>
            <w:r>
              <w:rPr>
                <w:rFonts w:ascii="Calibri" w:hAnsi="Calibri" w:cs="Calibri"/>
                <w:b w:val="0"/>
                <w:iCs/>
                <w:sz w:val="18"/>
                <w:szCs w:val="16"/>
              </w:rPr>
              <w:t>.</w:t>
            </w:r>
          </w:p>
        </w:tc>
      </w:tr>
    </w:tbl>
    <w:p w:rsidR="00570E51" w:rsidRDefault="00570E51" w:rsidP="00570E51">
      <w:pPr>
        <w:autoSpaceDE w:val="0"/>
        <w:autoSpaceDN w:val="0"/>
        <w:adjustRightInd w:val="0"/>
        <w:ind w:left="426"/>
        <w:rPr>
          <w:rFonts w:ascii="Calibri" w:hAnsi="Calibri" w:cs="Calibri"/>
          <w:iCs/>
          <w:sz w:val="20"/>
          <w:szCs w:val="16"/>
        </w:rPr>
      </w:pPr>
    </w:p>
    <w:p w:rsidR="00570E51" w:rsidRPr="00841EE0" w:rsidRDefault="00570E51" w:rsidP="00E8232C">
      <w:pPr>
        <w:autoSpaceDE w:val="0"/>
        <w:autoSpaceDN w:val="0"/>
        <w:adjustRightInd w:val="0"/>
        <w:ind w:left="426"/>
        <w:rPr>
          <w:rFonts w:ascii="Calibri" w:hAnsi="Calibri" w:cs="Calibri"/>
          <w:sz w:val="18"/>
          <w:szCs w:val="16"/>
        </w:rPr>
      </w:pPr>
    </w:p>
    <w:p w:rsidR="00A715D5" w:rsidRPr="00841EE0" w:rsidRDefault="00A715D5" w:rsidP="00E8232C">
      <w:pPr>
        <w:autoSpaceDE w:val="0"/>
        <w:autoSpaceDN w:val="0"/>
        <w:adjustRightInd w:val="0"/>
        <w:ind w:left="426"/>
        <w:rPr>
          <w:rFonts w:ascii="Calibri" w:hAnsi="Calibri" w:cs="Calibri"/>
          <w:sz w:val="18"/>
          <w:szCs w:val="16"/>
        </w:rPr>
      </w:pPr>
    </w:p>
    <w:tbl>
      <w:tblPr>
        <w:tblStyle w:val="Tabellagriglia1chiara-colore5"/>
        <w:tblW w:w="0" w:type="auto"/>
        <w:tblInd w:w="421" w:type="dxa"/>
        <w:tblLook w:val="04A0" w:firstRow="1" w:lastRow="0" w:firstColumn="1" w:lastColumn="0" w:noHBand="0" w:noVBand="1"/>
      </w:tblPr>
      <w:tblGrid>
        <w:gridCol w:w="10227"/>
      </w:tblGrid>
      <w:tr w:rsidR="005C6568" w:rsidTr="00E46976">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5C6568" w:rsidRPr="007C238D" w:rsidRDefault="005C6568" w:rsidP="00E46976">
            <w:pPr>
              <w:autoSpaceDE w:val="0"/>
              <w:autoSpaceDN w:val="0"/>
              <w:adjustRightInd w:val="0"/>
              <w:rPr>
                <w:rFonts w:ascii="Calibri" w:hAnsi="Calibri" w:cs="Calibri"/>
                <w:iCs/>
                <w:color w:val="2F5496" w:themeColor="accent5" w:themeShade="BF"/>
              </w:rPr>
            </w:pPr>
            <w:r w:rsidRPr="007C238D">
              <w:rPr>
                <w:rFonts w:ascii="Calibri" w:hAnsi="Calibri" w:cs="Calibri"/>
                <w:iCs/>
                <w:color w:val="2F5496" w:themeColor="accent5" w:themeShade="BF"/>
              </w:rPr>
              <w:t>MISURE INFORMATIVE</w:t>
            </w:r>
          </w:p>
        </w:tc>
      </w:tr>
      <w:tr w:rsidR="00522752" w:rsidTr="00E46976">
        <w:trPr>
          <w:trHeight w:val="438"/>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Pr="00570E51"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Non si individuano novità di rilievo per questo paragrafo</w:t>
            </w:r>
          </w:p>
        </w:tc>
      </w:tr>
    </w:tbl>
    <w:p w:rsidR="005C6568" w:rsidRDefault="005C6568" w:rsidP="005C6568">
      <w:pPr>
        <w:autoSpaceDE w:val="0"/>
        <w:autoSpaceDN w:val="0"/>
        <w:adjustRightInd w:val="0"/>
        <w:ind w:left="426"/>
        <w:rPr>
          <w:rFonts w:ascii="Calibri" w:hAnsi="Calibri" w:cs="Calibri"/>
          <w:iCs/>
          <w:sz w:val="20"/>
          <w:szCs w:val="16"/>
        </w:rPr>
      </w:pPr>
    </w:p>
    <w:p w:rsidR="005C6568" w:rsidRDefault="005C6568" w:rsidP="005C6568">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5C6568" w:rsidTr="00E46976">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27" w:type="dxa"/>
            <w:shd w:val="clear" w:color="auto" w:fill="DEEAF6" w:themeFill="accent1" w:themeFillTint="33"/>
            <w:vAlign w:val="center"/>
          </w:tcPr>
          <w:p w:rsidR="005C6568" w:rsidRPr="00F97B47" w:rsidRDefault="005C6568" w:rsidP="00E46976">
            <w:pPr>
              <w:autoSpaceDE w:val="0"/>
              <w:autoSpaceDN w:val="0"/>
              <w:adjustRightInd w:val="0"/>
              <w:rPr>
                <w:rFonts w:ascii="Calibri" w:hAnsi="Calibri" w:cs="Calibri"/>
                <w:iCs/>
                <w:color w:val="2F5496" w:themeColor="accent5" w:themeShade="BF"/>
                <w:szCs w:val="16"/>
              </w:rPr>
            </w:pPr>
            <w:r w:rsidRPr="00F97B47">
              <w:rPr>
                <w:rFonts w:ascii="Calibri" w:hAnsi="Calibri" w:cs="Calibri"/>
                <w:iCs/>
                <w:color w:val="2F5496" w:themeColor="accent5" w:themeShade="BF"/>
                <w:szCs w:val="16"/>
              </w:rPr>
              <w:t>FORMAZIONE DEL PERSONALE E DEGLI ALLIEVI</w:t>
            </w:r>
          </w:p>
        </w:tc>
      </w:tr>
      <w:tr w:rsidR="005C6568" w:rsidTr="00E46976">
        <w:tc>
          <w:tcPr>
            <w:cnfStyle w:val="001000000000" w:firstRow="0" w:lastRow="0" w:firstColumn="1" w:lastColumn="0" w:oddVBand="0" w:evenVBand="0" w:oddHBand="0" w:evenHBand="0" w:firstRowFirstColumn="0" w:firstRowLastColumn="0" w:lastRowFirstColumn="0" w:lastRowLastColumn="0"/>
            <w:tcW w:w="10227" w:type="dxa"/>
            <w:vAlign w:val="center"/>
          </w:tcPr>
          <w:p w:rsidR="005C6568" w:rsidRDefault="00522752" w:rsidP="00E46976">
            <w:p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Il datore di lavoro organizza una formazione integrativa della durata di</w:t>
            </w:r>
            <w:r>
              <w:rPr>
                <w:rFonts w:ascii="Calibri" w:hAnsi="Calibri" w:cs="Calibri"/>
                <w:b w:val="0"/>
                <w:iCs/>
                <w:sz w:val="18"/>
                <w:szCs w:val="16"/>
              </w:rPr>
              <w:t xml:space="preserve"> almeno</w:t>
            </w:r>
            <w:r w:rsidRPr="001C3B07">
              <w:rPr>
                <w:rFonts w:ascii="Calibri" w:hAnsi="Calibri" w:cs="Calibri"/>
                <w:b w:val="0"/>
                <w:iCs/>
                <w:sz w:val="18"/>
                <w:szCs w:val="16"/>
              </w:rPr>
              <w:t xml:space="preserve"> </w:t>
            </w:r>
            <w:r>
              <w:rPr>
                <w:rFonts w:ascii="Calibri" w:hAnsi="Calibri" w:cs="Calibri"/>
                <w:b w:val="0"/>
                <w:iCs/>
                <w:sz w:val="18"/>
                <w:szCs w:val="16"/>
              </w:rPr>
              <w:t>1</w:t>
            </w:r>
            <w:r w:rsidRPr="001C3B07">
              <w:rPr>
                <w:rFonts w:ascii="Calibri" w:hAnsi="Calibri" w:cs="Calibri"/>
                <w:b w:val="0"/>
                <w:iCs/>
                <w:sz w:val="18"/>
                <w:szCs w:val="16"/>
              </w:rPr>
              <w:t>h, da tenersi preferibilmente in modalità on-line, per:</w:t>
            </w:r>
          </w:p>
          <w:p w:rsidR="00522752" w:rsidRPr="001C3B07" w:rsidRDefault="00522752" w:rsidP="00E46976">
            <w:pPr>
              <w:autoSpaceDE w:val="0"/>
              <w:autoSpaceDN w:val="0"/>
              <w:adjustRightInd w:val="0"/>
              <w:rPr>
                <w:rFonts w:ascii="Calibri" w:hAnsi="Calibri" w:cs="Calibri"/>
                <w:b w:val="0"/>
                <w:iCs/>
                <w:sz w:val="18"/>
                <w:szCs w:val="16"/>
              </w:rPr>
            </w:pPr>
          </w:p>
          <w:p w:rsidR="005C6568" w:rsidRPr="001C3B07" w:rsidRDefault="005C6568" w:rsidP="00E46976">
            <w:p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PERSONALE DOCENTE</w:t>
            </w:r>
          </w:p>
          <w:p w:rsidR="005C6568" w:rsidRDefault="005C6568" w:rsidP="00E46976">
            <w:p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PERSONALE AMMINISTRATIVO</w:t>
            </w:r>
          </w:p>
          <w:p w:rsidR="00470CA5" w:rsidRPr="001C3B07" w:rsidRDefault="00470CA5" w:rsidP="00E46976">
            <w:pPr>
              <w:autoSpaceDE w:val="0"/>
              <w:autoSpaceDN w:val="0"/>
              <w:adjustRightInd w:val="0"/>
              <w:rPr>
                <w:rFonts w:ascii="Calibri" w:hAnsi="Calibri" w:cs="Calibri"/>
                <w:b w:val="0"/>
                <w:iCs/>
                <w:sz w:val="18"/>
                <w:szCs w:val="16"/>
              </w:rPr>
            </w:pPr>
            <w:r>
              <w:rPr>
                <w:rFonts w:ascii="Calibri" w:hAnsi="Calibri" w:cs="Calibri"/>
                <w:b w:val="0"/>
                <w:iCs/>
                <w:sz w:val="18"/>
                <w:szCs w:val="16"/>
              </w:rPr>
              <w:t>PERSONALE TECNICO (SUPERIORI)</w:t>
            </w:r>
          </w:p>
          <w:p w:rsidR="005C6568" w:rsidRDefault="005C6568" w:rsidP="00E46976">
            <w:p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PERSONALE COLLABORATORE AUSILIARIO</w:t>
            </w:r>
          </w:p>
          <w:p w:rsidR="005C6568" w:rsidRPr="00C74182" w:rsidRDefault="005C6568" w:rsidP="00E46976">
            <w:pPr>
              <w:autoSpaceDE w:val="0"/>
              <w:autoSpaceDN w:val="0"/>
              <w:adjustRightInd w:val="0"/>
              <w:rPr>
                <w:rFonts w:ascii="Calibri" w:hAnsi="Calibri" w:cs="Calibri"/>
                <w:b w:val="0"/>
                <w:iCs/>
                <w:sz w:val="18"/>
                <w:szCs w:val="16"/>
              </w:rPr>
            </w:pPr>
          </w:p>
          <w:p w:rsidR="005C6568" w:rsidRPr="001C3B07" w:rsidRDefault="005C6568" w:rsidP="00E46976">
            <w:p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Per il personale di nuova designazione, che non abbia mai frequentato la formazione sulla sicurezza, accederà a corsi svolti secondo le modalità di cui all’Accordo Stato-Regioni del 21/12/2013 (durata complessiva 12h) e nell’ambito della formazione specifica verrà affrontato l’argomento COVID-19 trattando lo stesso nel novero dei rischi da agente biologico.</w:t>
            </w:r>
          </w:p>
          <w:p w:rsidR="005C6568" w:rsidRPr="00C74182" w:rsidRDefault="005C6568" w:rsidP="00E46976">
            <w:pPr>
              <w:autoSpaceDE w:val="0"/>
              <w:autoSpaceDN w:val="0"/>
              <w:adjustRightInd w:val="0"/>
              <w:rPr>
                <w:rFonts w:ascii="Calibri" w:hAnsi="Calibri" w:cs="Calibri"/>
                <w:b w:val="0"/>
                <w:iCs/>
                <w:sz w:val="18"/>
                <w:szCs w:val="16"/>
              </w:rPr>
            </w:pPr>
            <w:r w:rsidRPr="00C74182">
              <w:rPr>
                <w:rFonts w:ascii="Calibri" w:hAnsi="Calibri" w:cs="Calibri"/>
                <w:b w:val="0"/>
                <w:iCs/>
                <w:sz w:val="18"/>
                <w:szCs w:val="16"/>
              </w:rPr>
              <w:t>La formazione degli allievi del I ciclo di istruzione avviene ad opera degli stessi docenti di classe che espongono le regole principali previste dal presente protocollo.</w:t>
            </w:r>
          </w:p>
          <w:p w:rsidR="005C6568" w:rsidRPr="001C3B07" w:rsidRDefault="005C6568" w:rsidP="00E46976">
            <w:p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 xml:space="preserve">Per tutte le figure sopra elencate sono messi a disposizione fascicoletti informativi riportanti le indicazioni </w:t>
            </w:r>
            <w:r>
              <w:rPr>
                <w:rFonts w:ascii="Calibri" w:hAnsi="Calibri" w:cs="Calibri"/>
                <w:b w:val="0"/>
                <w:iCs/>
                <w:sz w:val="18"/>
                <w:szCs w:val="16"/>
              </w:rPr>
              <w:t>di base fornite durante i corsi tenuti dall’R.S.P.P.</w:t>
            </w:r>
          </w:p>
          <w:p w:rsidR="005C6568" w:rsidRPr="001C3B07" w:rsidRDefault="005C6568" w:rsidP="00E46976">
            <w:pPr>
              <w:autoSpaceDE w:val="0"/>
              <w:autoSpaceDN w:val="0"/>
              <w:adjustRightInd w:val="0"/>
              <w:rPr>
                <w:rFonts w:ascii="Calibri" w:hAnsi="Calibri" w:cs="Calibri"/>
                <w:b w:val="0"/>
                <w:iCs/>
                <w:sz w:val="18"/>
                <w:szCs w:val="16"/>
              </w:rPr>
            </w:pPr>
          </w:p>
          <w:p w:rsidR="005C6568" w:rsidRPr="001C3B07" w:rsidRDefault="005C6568" w:rsidP="00E46976">
            <w:pPr>
              <w:autoSpaceDE w:val="0"/>
              <w:autoSpaceDN w:val="0"/>
              <w:adjustRightInd w:val="0"/>
              <w:rPr>
                <w:rFonts w:ascii="Calibri" w:hAnsi="Calibri" w:cs="Calibri"/>
                <w:b w:val="0"/>
                <w:iCs/>
                <w:sz w:val="18"/>
                <w:szCs w:val="16"/>
              </w:rPr>
            </w:pPr>
            <w:r w:rsidRPr="001C3B07">
              <w:rPr>
                <w:rFonts w:ascii="Calibri" w:hAnsi="Calibri" w:cs="Calibri"/>
                <w:b w:val="0"/>
                <w:iCs/>
                <w:sz w:val="18"/>
                <w:szCs w:val="16"/>
              </w:rPr>
              <w:t>Viene infine preparato materiale specifico per la sensibilizzazione delle famiglie alla condivisione di un patto di corresponsabilità affinché osservino scrupolosamente le regole evitando di mandare a scuola allievi febbricitanti o con chiari sintomi influenzali che possano far pensare alla sussistenza del contagio da COVID-19.</w:t>
            </w:r>
          </w:p>
        </w:tc>
      </w:tr>
    </w:tbl>
    <w:p w:rsidR="00A715D5" w:rsidRPr="00841EE0" w:rsidRDefault="00A715D5" w:rsidP="00E8232C">
      <w:pPr>
        <w:autoSpaceDE w:val="0"/>
        <w:autoSpaceDN w:val="0"/>
        <w:adjustRightInd w:val="0"/>
        <w:ind w:left="426"/>
        <w:rPr>
          <w:rFonts w:ascii="Calibri" w:hAnsi="Calibri" w:cs="Calibri"/>
          <w:sz w:val="18"/>
          <w:szCs w:val="16"/>
        </w:rPr>
      </w:pPr>
    </w:p>
    <w:p w:rsidR="00A715D5" w:rsidRPr="00841EE0" w:rsidRDefault="00A715D5" w:rsidP="00E8232C">
      <w:pPr>
        <w:autoSpaceDE w:val="0"/>
        <w:autoSpaceDN w:val="0"/>
        <w:adjustRightInd w:val="0"/>
        <w:ind w:left="426"/>
        <w:rPr>
          <w:rFonts w:ascii="Calibri" w:hAnsi="Calibri" w:cs="Calibri"/>
          <w:sz w:val="18"/>
          <w:szCs w:val="16"/>
        </w:rPr>
      </w:pPr>
    </w:p>
    <w:p w:rsidR="00570E51" w:rsidRDefault="00570E51" w:rsidP="00570E51">
      <w:pPr>
        <w:autoSpaceDE w:val="0"/>
        <w:autoSpaceDN w:val="0"/>
        <w:adjustRightInd w:val="0"/>
        <w:ind w:left="426"/>
        <w:rPr>
          <w:rFonts w:ascii="Calibri" w:hAnsi="Calibri" w:cs="Calibri"/>
          <w:iCs/>
          <w:sz w:val="20"/>
          <w:szCs w:val="16"/>
        </w:rPr>
      </w:pPr>
    </w:p>
    <w:tbl>
      <w:tblPr>
        <w:tblStyle w:val="Tabellagriglia1chiara-colore5"/>
        <w:tblW w:w="0" w:type="auto"/>
        <w:tblInd w:w="421" w:type="dxa"/>
        <w:tblLayout w:type="fixed"/>
        <w:tblLook w:val="04A0" w:firstRow="1" w:lastRow="0" w:firstColumn="1" w:lastColumn="0" w:noHBand="0" w:noVBand="1"/>
      </w:tblPr>
      <w:tblGrid>
        <w:gridCol w:w="10227"/>
      </w:tblGrid>
      <w:tr w:rsidR="00570E51" w:rsidTr="00F84B93">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227" w:type="dxa"/>
            <w:shd w:val="clear" w:color="auto" w:fill="D9E2F3" w:themeFill="accent5" w:themeFillTint="33"/>
            <w:vAlign w:val="center"/>
          </w:tcPr>
          <w:p w:rsidR="00570E51" w:rsidRPr="00570E51" w:rsidRDefault="00570E51" w:rsidP="00F84B93">
            <w:pPr>
              <w:autoSpaceDE w:val="0"/>
              <w:autoSpaceDN w:val="0"/>
              <w:adjustRightInd w:val="0"/>
              <w:rPr>
                <w:rFonts w:ascii="Calibri" w:hAnsi="Calibri" w:cs="Calibri"/>
                <w:iCs/>
                <w:color w:val="1F3864" w:themeColor="accent5" w:themeShade="80"/>
                <w:szCs w:val="16"/>
              </w:rPr>
            </w:pPr>
            <w:r w:rsidRPr="00570E51">
              <w:rPr>
                <w:rFonts w:ascii="Calibri" w:hAnsi="Calibri" w:cs="Calibri"/>
                <w:iCs/>
                <w:color w:val="1F3864" w:themeColor="accent5" w:themeShade="80"/>
                <w:szCs w:val="16"/>
              </w:rPr>
              <w:t>MISURE DI GESTIONE DELLA PERSONA SINTOMATICA PRESENTE ALL’INTERNO DELL’ISTITUTO</w:t>
            </w:r>
          </w:p>
        </w:tc>
      </w:tr>
      <w:tr w:rsidR="00522752" w:rsidTr="00727DD7">
        <w:trPr>
          <w:trHeight w:val="536"/>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Pr="00064229" w:rsidRDefault="00522752" w:rsidP="00522752">
            <w:pPr>
              <w:autoSpaceDE w:val="0"/>
              <w:autoSpaceDN w:val="0"/>
              <w:adjustRightInd w:val="0"/>
              <w:rPr>
                <w:rFonts w:ascii="Calibri" w:hAnsi="Calibri" w:cs="Calibri"/>
                <w:iCs/>
                <w:sz w:val="18"/>
                <w:szCs w:val="16"/>
              </w:rPr>
            </w:pPr>
            <w:r w:rsidRPr="00064229">
              <w:rPr>
                <w:rFonts w:ascii="Calibri" w:hAnsi="Calibri" w:cs="Calibri"/>
                <w:iCs/>
                <w:sz w:val="18"/>
                <w:szCs w:val="16"/>
              </w:rPr>
              <w:t>LAVORATORE SINTOMATICO</w:t>
            </w:r>
          </w:p>
          <w:p w:rsidR="00522752" w:rsidRPr="00DC1FFF"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Tutti i lavoratori sono</w:t>
            </w:r>
            <w:r w:rsidRPr="00DC1FFF">
              <w:rPr>
                <w:rFonts w:ascii="Calibri" w:hAnsi="Calibri" w:cs="Calibri"/>
                <w:b w:val="0"/>
                <w:iCs/>
                <w:sz w:val="18"/>
                <w:szCs w:val="16"/>
              </w:rPr>
              <w:t xml:space="preserve"> informati del fatto che, nel caso dovessero sviluppare i sintomi del COVID-19 (febbre, tosse, difficoltà respiratoria etc.) mentre si trovano sul luogo di lavoro, devono immediatamente dichiarare tal</w:t>
            </w:r>
            <w:r>
              <w:rPr>
                <w:rFonts w:ascii="Calibri" w:hAnsi="Calibri" w:cs="Calibri"/>
                <w:b w:val="0"/>
                <w:iCs/>
                <w:sz w:val="18"/>
                <w:szCs w:val="16"/>
              </w:rPr>
              <w:t>e condizione al datore di lavoro o al Referente COVID</w:t>
            </w:r>
            <w:r w:rsidRPr="00DC1FFF">
              <w:rPr>
                <w:rFonts w:ascii="Calibri" w:hAnsi="Calibri" w:cs="Calibri"/>
                <w:b w:val="0"/>
                <w:iCs/>
                <w:sz w:val="18"/>
                <w:szCs w:val="16"/>
              </w:rPr>
              <w:t>.</w:t>
            </w:r>
          </w:p>
          <w:p w:rsidR="00522752" w:rsidRPr="00DC1FFF"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Il datore di lavoro o il Referente COVID</w:t>
            </w:r>
            <w:r w:rsidRPr="00DC1FFF">
              <w:rPr>
                <w:rFonts w:ascii="Calibri" w:hAnsi="Calibri" w:cs="Calibri"/>
                <w:b w:val="0"/>
                <w:iCs/>
                <w:sz w:val="18"/>
                <w:szCs w:val="16"/>
              </w:rPr>
              <w:t>, avendo cura di garantire la dignità e la riservatezza del lavoratore, provvederà immediatamente al suo isolamento presso il locale all’uopo designato, alla fornitura di una mascherina chirurgica se questi non ne fosse provvisto ed inviterà il lavoratore a</w:t>
            </w:r>
            <w:r>
              <w:rPr>
                <w:rFonts w:ascii="Calibri" w:hAnsi="Calibri" w:cs="Calibri"/>
                <w:b w:val="0"/>
                <w:iCs/>
                <w:sz w:val="18"/>
                <w:szCs w:val="16"/>
              </w:rPr>
              <w:t xml:space="preserve"> ritornare a casa e </w:t>
            </w:r>
            <w:r w:rsidRPr="00DC1FFF">
              <w:rPr>
                <w:rFonts w:ascii="Calibri" w:hAnsi="Calibri" w:cs="Calibri"/>
                <w:b w:val="0"/>
                <w:iCs/>
                <w:sz w:val="18"/>
                <w:szCs w:val="16"/>
              </w:rPr>
              <w:t>prendere contatti con</w:t>
            </w:r>
            <w:r>
              <w:rPr>
                <w:rFonts w:ascii="Calibri" w:hAnsi="Calibri" w:cs="Calibri"/>
                <w:b w:val="0"/>
                <w:iCs/>
                <w:sz w:val="18"/>
                <w:szCs w:val="16"/>
              </w:rPr>
              <w:t xml:space="preserve"> il proprio Medico di Medicina G</w:t>
            </w:r>
            <w:r w:rsidRPr="00DC1FFF">
              <w:rPr>
                <w:rFonts w:ascii="Calibri" w:hAnsi="Calibri" w:cs="Calibri"/>
                <w:b w:val="0"/>
                <w:iCs/>
                <w:sz w:val="18"/>
                <w:szCs w:val="16"/>
              </w:rPr>
              <w:t>enerale che attiverà, se del caso, presso l’Azienda Sanitaria co</w:t>
            </w:r>
            <w:r>
              <w:rPr>
                <w:rFonts w:ascii="Calibri" w:hAnsi="Calibri" w:cs="Calibri"/>
                <w:b w:val="0"/>
                <w:iCs/>
                <w:sz w:val="18"/>
                <w:szCs w:val="16"/>
              </w:rPr>
              <w:t>mpetente il protocollo che prevede l’esecuzione del test diagnostico (tampone).</w:t>
            </w:r>
          </w:p>
          <w:p w:rsidR="00522752" w:rsidRDefault="00522752" w:rsidP="00522752">
            <w:pPr>
              <w:autoSpaceDE w:val="0"/>
              <w:autoSpaceDN w:val="0"/>
              <w:adjustRightInd w:val="0"/>
              <w:rPr>
                <w:rFonts w:ascii="Calibri" w:hAnsi="Calibri" w:cs="Calibri"/>
                <w:b w:val="0"/>
                <w:iCs/>
                <w:sz w:val="18"/>
                <w:szCs w:val="16"/>
              </w:rPr>
            </w:pPr>
            <w:r w:rsidRPr="00DC1FFF">
              <w:rPr>
                <w:rFonts w:ascii="Calibri" w:hAnsi="Calibri" w:cs="Calibri"/>
                <w:b w:val="0"/>
                <w:iCs/>
                <w:sz w:val="18"/>
                <w:szCs w:val="16"/>
              </w:rPr>
              <w:t>Nel caso in cui il lavoratore si trovasse in condizioni tali da non essere in condizioni di rientrare a casa da solo, il datore di lavoro provvederà a contattare il 112 per un intervento di emergenza.</w:t>
            </w:r>
          </w:p>
          <w:p w:rsidR="00522752" w:rsidRPr="002C5B2A"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lastRenderedPageBreak/>
              <w:t>Una volta che il soggetto si sia allontanato si procederà ad una prima pulizia approfondita del locale di isolamento ed al ricambio dell’aria.</w:t>
            </w:r>
          </w:p>
        </w:tc>
      </w:tr>
      <w:tr w:rsidR="00522752" w:rsidTr="00F84B93">
        <w:trPr>
          <w:trHeight w:val="1046"/>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Default="00522752" w:rsidP="00522752">
            <w:pPr>
              <w:autoSpaceDE w:val="0"/>
              <w:autoSpaceDN w:val="0"/>
              <w:adjustRightInd w:val="0"/>
              <w:rPr>
                <w:rFonts w:ascii="Calibri" w:hAnsi="Calibri" w:cs="Calibri"/>
                <w:iCs/>
                <w:sz w:val="18"/>
                <w:szCs w:val="16"/>
              </w:rPr>
            </w:pPr>
            <w:r>
              <w:rPr>
                <w:rFonts w:ascii="Calibri" w:hAnsi="Calibri" w:cs="Calibri"/>
                <w:iCs/>
                <w:sz w:val="18"/>
                <w:szCs w:val="16"/>
              </w:rPr>
              <w:lastRenderedPageBreak/>
              <w:t>STUDENTE MINORENNE SINTOMATICO</w:t>
            </w:r>
          </w:p>
          <w:p w:rsidR="00522752" w:rsidRDefault="00522752" w:rsidP="00522752">
            <w:pPr>
              <w:autoSpaceDE w:val="0"/>
              <w:autoSpaceDN w:val="0"/>
              <w:adjustRightInd w:val="0"/>
              <w:rPr>
                <w:rFonts w:ascii="Calibri" w:hAnsi="Calibri" w:cs="Calibri"/>
                <w:b w:val="0"/>
                <w:iCs/>
                <w:sz w:val="18"/>
                <w:szCs w:val="16"/>
              </w:rPr>
            </w:pPr>
            <w:r w:rsidRPr="00DC1FFF">
              <w:rPr>
                <w:rFonts w:ascii="Calibri" w:hAnsi="Calibri" w:cs="Calibri"/>
                <w:b w:val="0"/>
                <w:iCs/>
                <w:sz w:val="18"/>
                <w:szCs w:val="16"/>
              </w:rPr>
              <w:t xml:space="preserve">Nel caso in cui il soggetto sintomatico fosse uno studente minore, il </w:t>
            </w:r>
            <w:r>
              <w:rPr>
                <w:rFonts w:ascii="Calibri" w:hAnsi="Calibri" w:cs="Calibri"/>
                <w:b w:val="0"/>
                <w:iCs/>
                <w:sz w:val="18"/>
                <w:szCs w:val="16"/>
              </w:rPr>
              <w:t>Datore di Lavoro o il Referente COVID,</w:t>
            </w:r>
            <w:r w:rsidRPr="00DC1FFF">
              <w:rPr>
                <w:rFonts w:ascii="Calibri" w:hAnsi="Calibri" w:cs="Calibri"/>
                <w:b w:val="0"/>
                <w:iCs/>
                <w:sz w:val="18"/>
                <w:szCs w:val="16"/>
              </w:rPr>
              <w:t xml:space="preserve"> avendo cura di garantire </w:t>
            </w:r>
            <w:r>
              <w:rPr>
                <w:rFonts w:ascii="Calibri" w:hAnsi="Calibri" w:cs="Calibri"/>
                <w:b w:val="0"/>
                <w:iCs/>
                <w:sz w:val="18"/>
                <w:szCs w:val="16"/>
              </w:rPr>
              <w:t>la dignità e la riservatezza dell’allievo</w:t>
            </w:r>
            <w:r w:rsidRPr="00DC1FFF">
              <w:rPr>
                <w:rFonts w:ascii="Calibri" w:hAnsi="Calibri" w:cs="Calibri"/>
                <w:b w:val="0"/>
                <w:iCs/>
                <w:sz w:val="18"/>
                <w:szCs w:val="16"/>
              </w:rPr>
              <w:t xml:space="preserve">, provvederà immediatamente al suo isolamento presso il locale all’uopo designato, alla fornitura di una mascherina chirurgica se questi non ne fosse provvisto </w:t>
            </w:r>
            <w:r>
              <w:rPr>
                <w:rFonts w:ascii="Calibri" w:hAnsi="Calibri" w:cs="Calibri"/>
                <w:b w:val="0"/>
                <w:iCs/>
                <w:sz w:val="18"/>
                <w:szCs w:val="16"/>
              </w:rPr>
              <w:t xml:space="preserve">e </w:t>
            </w:r>
            <w:r w:rsidRPr="00DC1FFF">
              <w:rPr>
                <w:rFonts w:ascii="Calibri" w:hAnsi="Calibri" w:cs="Calibri"/>
                <w:b w:val="0"/>
                <w:iCs/>
                <w:sz w:val="18"/>
                <w:szCs w:val="16"/>
              </w:rPr>
              <w:t>contatt</w:t>
            </w:r>
            <w:r>
              <w:rPr>
                <w:rFonts w:ascii="Calibri" w:hAnsi="Calibri" w:cs="Calibri"/>
                <w:b w:val="0"/>
                <w:iCs/>
                <w:sz w:val="18"/>
                <w:szCs w:val="16"/>
              </w:rPr>
              <w:t>erà</w:t>
            </w:r>
            <w:r w:rsidRPr="00DC1FFF">
              <w:rPr>
                <w:rFonts w:ascii="Calibri" w:hAnsi="Calibri" w:cs="Calibri"/>
                <w:b w:val="0"/>
                <w:iCs/>
                <w:sz w:val="18"/>
                <w:szCs w:val="16"/>
              </w:rPr>
              <w:t xml:space="preserve"> il soggetto esercente la potestà genitoriale o tutoriale sullo stesso affinché si rechi a scuola per riaccompagnarlo a casa con la raccomandazione di contatta</w:t>
            </w:r>
            <w:r>
              <w:rPr>
                <w:rFonts w:ascii="Calibri" w:hAnsi="Calibri" w:cs="Calibri"/>
                <w:b w:val="0"/>
                <w:iCs/>
                <w:sz w:val="18"/>
                <w:szCs w:val="16"/>
              </w:rPr>
              <w:t>re immediatamente il Medico di Medicina Generale o il Pediatra di Libera S</w:t>
            </w:r>
            <w:r w:rsidRPr="00DC1FFF">
              <w:rPr>
                <w:rFonts w:ascii="Calibri" w:hAnsi="Calibri" w:cs="Calibri"/>
                <w:b w:val="0"/>
                <w:iCs/>
                <w:sz w:val="18"/>
                <w:szCs w:val="16"/>
              </w:rPr>
              <w:t xml:space="preserve">celta </w:t>
            </w:r>
            <w:r>
              <w:rPr>
                <w:rFonts w:ascii="Calibri" w:hAnsi="Calibri" w:cs="Calibri"/>
                <w:b w:val="0"/>
                <w:iCs/>
                <w:sz w:val="18"/>
                <w:szCs w:val="16"/>
              </w:rPr>
              <w:t xml:space="preserve">che </w:t>
            </w:r>
            <w:r w:rsidRPr="00DC1FFF">
              <w:rPr>
                <w:rFonts w:ascii="Calibri" w:hAnsi="Calibri" w:cs="Calibri"/>
                <w:b w:val="0"/>
                <w:iCs/>
                <w:sz w:val="18"/>
                <w:szCs w:val="16"/>
              </w:rPr>
              <w:t>attiverà, se del caso, presso l’Azienda Sanitaria co</w:t>
            </w:r>
            <w:r>
              <w:rPr>
                <w:rFonts w:ascii="Calibri" w:hAnsi="Calibri" w:cs="Calibri"/>
                <w:b w:val="0"/>
                <w:iCs/>
                <w:sz w:val="18"/>
                <w:szCs w:val="16"/>
              </w:rPr>
              <w:t>mpetente il protocollo che prevede l’esecuzione del test diagnostico (tampone).</w:t>
            </w:r>
          </w:p>
          <w:p w:rsidR="00522752" w:rsidRPr="00105A89"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Una volta che il soggetto si sia allontanato si procederà ad una prima pulizia approfondita del locale di isolamento ed al ricambio dell’aria.</w:t>
            </w:r>
          </w:p>
        </w:tc>
      </w:tr>
      <w:tr w:rsidR="00470CA5" w:rsidTr="00470CA5">
        <w:trPr>
          <w:trHeight w:val="841"/>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470CA5" w:rsidRPr="001B654C" w:rsidRDefault="00470CA5" w:rsidP="00470CA5">
            <w:pPr>
              <w:autoSpaceDE w:val="0"/>
              <w:autoSpaceDN w:val="0"/>
              <w:adjustRightInd w:val="0"/>
              <w:rPr>
                <w:rFonts w:ascii="Calibri" w:hAnsi="Calibri" w:cs="Calibri"/>
                <w:iCs/>
                <w:sz w:val="18"/>
                <w:szCs w:val="16"/>
              </w:rPr>
            </w:pPr>
            <w:r w:rsidRPr="001B654C">
              <w:rPr>
                <w:rFonts w:ascii="Calibri" w:hAnsi="Calibri" w:cs="Calibri"/>
                <w:iCs/>
                <w:sz w:val="18"/>
                <w:szCs w:val="16"/>
              </w:rPr>
              <w:t>STUDENTE MAGGIORENNE SINTOMATICO</w:t>
            </w:r>
          </w:p>
          <w:p w:rsidR="00470CA5" w:rsidRPr="001B654C" w:rsidRDefault="00470CA5" w:rsidP="00470CA5">
            <w:pPr>
              <w:autoSpaceDE w:val="0"/>
              <w:autoSpaceDN w:val="0"/>
              <w:adjustRightInd w:val="0"/>
              <w:rPr>
                <w:rFonts w:ascii="Calibri" w:hAnsi="Calibri" w:cs="Calibri"/>
                <w:b w:val="0"/>
                <w:iCs/>
                <w:sz w:val="18"/>
                <w:szCs w:val="16"/>
              </w:rPr>
            </w:pPr>
            <w:r w:rsidRPr="001B654C">
              <w:rPr>
                <w:rFonts w:ascii="Calibri" w:hAnsi="Calibri" w:cs="Calibri"/>
                <w:b w:val="0"/>
                <w:iCs/>
                <w:sz w:val="18"/>
                <w:szCs w:val="16"/>
              </w:rPr>
              <w:t>Nel caso in cui il soggetto sintomatico fosse uno studente maggiorenne, oltre ad attivarsi come da procedura prevista al primo punto per i lavoratori, il Datore di Lavoro o il Referente COVID chiederà allo stesso l’autorizzazione ad avvisare la famiglia.</w:t>
            </w:r>
          </w:p>
        </w:tc>
      </w:tr>
    </w:tbl>
    <w:p w:rsidR="00570E51" w:rsidRDefault="00570E51" w:rsidP="00570E51">
      <w:pPr>
        <w:autoSpaceDE w:val="0"/>
        <w:autoSpaceDN w:val="0"/>
        <w:adjustRightInd w:val="0"/>
        <w:ind w:left="426"/>
        <w:rPr>
          <w:rFonts w:ascii="Calibri" w:hAnsi="Calibri" w:cs="Calibri"/>
          <w:iCs/>
          <w:sz w:val="20"/>
          <w:szCs w:val="16"/>
        </w:rPr>
      </w:pPr>
    </w:p>
    <w:p w:rsidR="00522752" w:rsidRDefault="00522752" w:rsidP="00570E51">
      <w:pPr>
        <w:autoSpaceDE w:val="0"/>
        <w:autoSpaceDN w:val="0"/>
        <w:adjustRightInd w:val="0"/>
        <w:ind w:left="426"/>
        <w:rPr>
          <w:rFonts w:ascii="Calibri" w:hAnsi="Calibri" w:cs="Calibri"/>
          <w:iCs/>
          <w:sz w:val="20"/>
          <w:szCs w:val="16"/>
        </w:rPr>
      </w:pPr>
    </w:p>
    <w:p w:rsidR="00522752" w:rsidRDefault="00522752" w:rsidP="00570E51">
      <w:pPr>
        <w:autoSpaceDE w:val="0"/>
        <w:autoSpaceDN w:val="0"/>
        <w:adjustRightInd w:val="0"/>
        <w:ind w:left="426"/>
        <w:rPr>
          <w:rFonts w:ascii="Calibri" w:hAnsi="Calibri" w:cs="Calibri"/>
          <w:iCs/>
          <w:sz w:val="20"/>
          <w:szCs w:val="16"/>
        </w:rPr>
      </w:pPr>
    </w:p>
    <w:p w:rsidR="00522752" w:rsidRDefault="00522752" w:rsidP="00570E51">
      <w:pPr>
        <w:autoSpaceDE w:val="0"/>
        <w:autoSpaceDN w:val="0"/>
        <w:adjustRightInd w:val="0"/>
        <w:ind w:left="426"/>
        <w:rPr>
          <w:rFonts w:ascii="Calibri" w:hAnsi="Calibri" w:cs="Calibri"/>
          <w:iCs/>
          <w:sz w:val="20"/>
          <w:szCs w:val="16"/>
        </w:rPr>
      </w:pPr>
    </w:p>
    <w:p w:rsidR="00522752" w:rsidRDefault="00522752" w:rsidP="00570E51">
      <w:pPr>
        <w:autoSpaceDE w:val="0"/>
        <w:autoSpaceDN w:val="0"/>
        <w:adjustRightInd w:val="0"/>
        <w:ind w:left="426"/>
        <w:rPr>
          <w:rFonts w:ascii="Calibri" w:hAnsi="Calibri" w:cs="Calibri"/>
          <w:iCs/>
          <w:sz w:val="20"/>
          <w:szCs w:val="16"/>
        </w:rPr>
      </w:pPr>
    </w:p>
    <w:p w:rsidR="00570E51" w:rsidRDefault="00570E51" w:rsidP="00570E51">
      <w:pPr>
        <w:autoSpaceDE w:val="0"/>
        <w:autoSpaceDN w:val="0"/>
        <w:adjustRightInd w:val="0"/>
        <w:ind w:left="426"/>
        <w:rPr>
          <w:rFonts w:ascii="Calibri" w:hAnsi="Calibri" w:cs="Calibri"/>
          <w:iCs/>
          <w:sz w:val="20"/>
          <w:szCs w:val="16"/>
        </w:rPr>
      </w:pPr>
    </w:p>
    <w:tbl>
      <w:tblPr>
        <w:tblStyle w:val="Tabellagriglia1chiara-colore5"/>
        <w:tblW w:w="0" w:type="auto"/>
        <w:tblInd w:w="421" w:type="dxa"/>
        <w:tblLook w:val="04A0" w:firstRow="1" w:lastRow="0" w:firstColumn="1" w:lastColumn="0" w:noHBand="0" w:noVBand="1"/>
      </w:tblPr>
      <w:tblGrid>
        <w:gridCol w:w="10227"/>
      </w:tblGrid>
      <w:tr w:rsidR="00570E51" w:rsidTr="00F84B93">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227" w:type="dxa"/>
            <w:shd w:val="clear" w:color="auto" w:fill="D9E2F3" w:themeFill="accent5" w:themeFillTint="33"/>
            <w:vAlign w:val="center"/>
          </w:tcPr>
          <w:p w:rsidR="00570E51" w:rsidRPr="00481F99" w:rsidRDefault="00570E51" w:rsidP="00F84B93">
            <w:pPr>
              <w:autoSpaceDE w:val="0"/>
              <w:autoSpaceDN w:val="0"/>
              <w:adjustRightInd w:val="0"/>
              <w:rPr>
                <w:rFonts w:ascii="Calibri" w:hAnsi="Calibri" w:cs="Calibri"/>
                <w:iCs/>
                <w:color w:val="1F3864" w:themeColor="accent5" w:themeShade="80"/>
                <w:szCs w:val="16"/>
              </w:rPr>
            </w:pPr>
            <w:r w:rsidRPr="00481F99">
              <w:rPr>
                <w:rFonts w:ascii="Calibri" w:hAnsi="Calibri" w:cs="Calibri"/>
                <w:iCs/>
                <w:color w:val="1F3864" w:themeColor="accent5" w:themeShade="80"/>
                <w:szCs w:val="16"/>
              </w:rPr>
              <w:t>GESTIONE DELLA PERSONA SINTOMATICA A CASA</w:t>
            </w:r>
          </w:p>
        </w:tc>
      </w:tr>
      <w:tr w:rsidR="00522752" w:rsidTr="00F84B93">
        <w:trPr>
          <w:trHeight w:val="1046"/>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Pr="00064229" w:rsidRDefault="00522752" w:rsidP="00522752">
            <w:pPr>
              <w:autoSpaceDE w:val="0"/>
              <w:autoSpaceDN w:val="0"/>
              <w:adjustRightInd w:val="0"/>
              <w:rPr>
                <w:rFonts w:ascii="Calibri" w:hAnsi="Calibri" w:cs="Calibri"/>
                <w:iCs/>
                <w:sz w:val="18"/>
                <w:szCs w:val="16"/>
              </w:rPr>
            </w:pPr>
            <w:r>
              <w:rPr>
                <w:rFonts w:ascii="Calibri" w:hAnsi="Calibri" w:cs="Calibri"/>
                <w:iCs/>
                <w:sz w:val="18"/>
                <w:szCs w:val="16"/>
              </w:rPr>
              <w:t>LAVORATORE SINTOMATICO</w:t>
            </w:r>
          </w:p>
          <w:p w:rsidR="00522752"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 xml:space="preserve">Di tale procedura l’Istituto ha provveduto ad informare i lavoratori. </w:t>
            </w:r>
          </w:p>
          <w:p w:rsidR="00522752" w:rsidRPr="002C5B2A"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 xml:space="preserve">Il Lavoratore che presenti i sintomi del </w:t>
            </w:r>
            <w:r w:rsidRPr="00DC1FFF">
              <w:rPr>
                <w:rFonts w:ascii="Calibri" w:hAnsi="Calibri" w:cs="Calibri"/>
                <w:b w:val="0"/>
                <w:iCs/>
                <w:sz w:val="18"/>
                <w:szCs w:val="16"/>
              </w:rPr>
              <w:t>COVID-19 (febbre, tosse, difficoltà respiratoria etc.)</w:t>
            </w:r>
            <w:r>
              <w:rPr>
                <w:rFonts w:ascii="Calibri" w:hAnsi="Calibri" w:cs="Calibri"/>
                <w:b w:val="0"/>
                <w:iCs/>
                <w:sz w:val="18"/>
                <w:szCs w:val="16"/>
              </w:rPr>
              <w:t xml:space="preserve"> mentre si trova a casa, non deve uscire dalla propria abitazione e deve avvisare immediatamente il proprio Medico di Medicina G</w:t>
            </w:r>
            <w:r w:rsidRPr="00DC1FFF">
              <w:rPr>
                <w:rFonts w:ascii="Calibri" w:hAnsi="Calibri" w:cs="Calibri"/>
                <w:b w:val="0"/>
                <w:iCs/>
                <w:sz w:val="18"/>
                <w:szCs w:val="16"/>
              </w:rPr>
              <w:t>enerale</w:t>
            </w:r>
            <w:r>
              <w:rPr>
                <w:rFonts w:ascii="Calibri" w:hAnsi="Calibri" w:cs="Calibri"/>
                <w:b w:val="0"/>
                <w:iCs/>
                <w:sz w:val="18"/>
                <w:szCs w:val="16"/>
              </w:rPr>
              <w:t xml:space="preserve"> </w:t>
            </w:r>
            <w:r w:rsidRPr="00DC1FFF">
              <w:rPr>
                <w:rFonts w:ascii="Calibri" w:hAnsi="Calibri" w:cs="Calibri"/>
                <w:b w:val="0"/>
                <w:iCs/>
                <w:sz w:val="18"/>
                <w:szCs w:val="16"/>
              </w:rPr>
              <w:t>che attiverà, se del caso, presso l’Azienda Sanitaria co</w:t>
            </w:r>
            <w:r>
              <w:rPr>
                <w:rFonts w:ascii="Calibri" w:hAnsi="Calibri" w:cs="Calibri"/>
                <w:b w:val="0"/>
                <w:iCs/>
                <w:sz w:val="18"/>
                <w:szCs w:val="16"/>
              </w:rPr>
              <w:t>mpetente il protocollo che prevede l’esecuzione del test diagnostico (tampone). Il Lavoratore avviserà l’Istituto dell’assenza dal lavoro per motivi di salute mediante il certificato medico.</w:t>
            </w:r>
          </w:p>
        </w:tc>
      </w:tr>
      <w:tr w:rsidR="00522752" w:rsidTr="00F84B93">
        <w:trPr>
          <w:trHeight w:val="1046"/>
        </w:trPr>
        <w:tc>
          <w:tcPr>
            <w:cnfStyle w:val="001000000000" w:firstRow="0" w:lastRow="0" w:firstColumn="1" w:lastColumn="0" w:oddVBand="0" w:evenVBand="0" w:oddHBand="0" w:evenHBand="0" w:firstRowFirstColumn="0" w:firstRowLastColumn="0" w:lastRowFirstColumn="0" w:lastRowLastColumn="0"/>
            <w:tcW w:w="10227" w:type="dxa"/>
            <w:vAlign w:val="center"/>
          </w:tcPr>
          <w:p w:rsidR="00522752" w:rsidRPr="002C5B2A" w:rsidRDefault="00522752" w:rsidP="00522752">
            <w:pPr>
              <w:autoSpaceDE w:val="0"/>
              <w:autoSpaceDN w:val="0"/>
              <w:adjustRightInd w:val="0"/>
              <w:rPr>
                <w:rFonts w:ascii="Calibri" w:hAnsi="Calibri" w:cs="Calibri"/>
                <w:iCs/>
                <w:sz w:val="18"/>
                <w:szCs w:val="16"/>
              </w:rPr>
            </w:pPr>
            <w:r>
              <w:rPr>
                <w:rFonts w:ascii="Calibri" w:hAnsi="Calibri" w:cs="Calibri"/>
                <w:iCs/>
                <w:sz w:val="18"/>
                <w:szCs w:val="16"/>
              </w:rPr>
              <w:t>ALLIEVO SINTOMATICO</w:t>
            </w:r>
          </w:p>
          <w:p w:rsidR="00522752"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Di tale procedure l’Istituto ha informato la famiglia mediante la condivisione del patto di corresponsabilità.</w:t>
            </w:r>
          </w:p>
          <w:p w:rsidR="00522752"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 xml:space="preserve">L’allievo che presenti i sintomi del </w:t>
            </w:r>
            <w:r w:rsidRPr="00DC1FFF">
              <w:rPr>
                <w:rFonts w:ascii="Calibri" w:hAnsi="Calibri" w:cs="Calibri"/>
                <w:b w:val="0"/>
                <w:iCs/>
                <w:sz w:val="18"/>
                <w:szCs w:val="16"/>
              </w:rPr>
              <w:t>COVID-19 (febbre, tosse, difficoltà respiratoria etc.)</w:t>
            </w:r>
            <w:r>
              <w:rPr>
                <w:rFonts w:ascii="Calibri" w:hAnsi="Calibri" w:cs="Calibri"/>
                <w:b w:val="0"/>
                <w:iCs/>
                <w:sz w:val="18"/>
                <w:szCs w:val="16"/>
              </w:rPr>
              <w:t xml:space="preserve"> mentre si trova a casa, non deve uscire dalla propria abitazione e mediante il genitore o chi esercita la potestà il proprio Medico di Medicina G</w:t>
            </w:r>
            <w:r w:rsidRPr="00DC1FFF">
              <w:rPr>
                <w:rFonts w:ascii="Calibri" w:hAnsi="Calibri" w:cs="Calibri"/>
                <w:b w:val="0"/>
                <w:iCs/>
                <w:sz w:val="18"/>
                <w:szCs w:val="16"/>
              </w:rPr>
              <w:t xml:space="preserve">enerale </w:t>
            </w:r>
            <w:r>
              <w:rPr>
                <w:rFonts w:ascii="Calibri" w:hAnsi="Calibri" w:cs="Calibri"/>
                <w:b w:val="0"/>
                <w:iCs/>
                <w:sz w:val="18"/>
                <w:szCs w:val="16"/>
              </w:rPr>
              <w:t xml:space="preserve">o Pediatra di Libera Scelta </w:t>
            </w:r>
            <w:r w:rsidRPr="00DC1FFF">
              <w:rPr>
                <w:rFonts w:ascii="Calibri" w:hAnsi="Calibri" w:cs="Calibri"/>
                <w:b w:val="0"/>
                <w:iCs/>
                <w:sz w:val="18"/>
                <w:szCs w:val="16"/>
              </w:rPr>
              <w:t>che attiverà, se del caso, presso l’Azienda Sanitaria co</w:t>
            </w:r>
            <w:r>
              <w:rPr>
                <w:rFonts w:ascii="Calibri" w:hAnsi="Calibri" w:cs="Calibri"/>
                <w:b w:val="0"/>
                <w:iCs/>
                <w:sz w:val="18"/>
                <w:szCs w:val="16"/>
              </w:rPr>
              <w:t xml:space="preserve">mpetente il protocollo che prevede l’esecuzione del test diagnostico (tampone). </w:t>
            </w:r>
          </w:p>
          <w:p w:rsidR="00522752" w:rsidRPr="002C5B2A" w:rsidRDefault="00522752" w:rsidP="00522752">
            <w:pPr>
              <w:autoSpaceDE w:val="0"/>
              <w:autoSpaceDN w:val="0"/>
              <w:adjustRightInd w:val="0"/>
              <w:rPr>
                <w:rFonts w:ascii="Calibri" w:hAnsi="Calibri" w:cs="Calibri"/>
                <w:b w:val="0"/>
                <w:iCs/>
                <w:sz w:val="18"/>
                <w:szCs w:val="16"/>
              </w:rPr>
            </w:pPr>
            <w:r>
              <w:rPr>
                <w:rFonts w:ascii="Calibri" w:hAnsi="Calibri" w:cs="Calibri"/>
                <w:b w:val="0"/>
                <w:iCs/>
                <w:sz w:val="18"/>
                <w:szCs w:val="16"/>
              </w:rPr>
              <w:t>Chi esercita la potestà sul minore avvisa poi l’Istituto dell’assenza per motivi di salute.</w:t>
            </w:r>
          </w:p>
        </w:tc>
      </w:tr>
    </w:tbl>
    <w:p w:rsidR="00570E51" w:rsidRDefault="00570E51" w:rsidP="00570E51">
      <w:pPr>
        <w:autoSpaceDE w:val="0"/>
        <w:autoSpaceDN w:val="0"/>
        <w:adjustRightInd w:val="0"/>
        <w:ind w:left="426" w:firstLine="375"/>
        <w:rPr>
          <w:rFonts w:ascii="Calibri" w:hAnsi="Calibri" w:cs="Calibri"/>
          <w:b/>
          <w:bCs/>
          <w:color w:val="000000"/>
          <w:sz w:val="20"/>
          <w:szCs w:val="20"/>
        </w:rPr>
      </w:pPr>
    </w:p>
    <w:p w:rsidR="00A715D5" w:rsidRPr="00841EE0" w:rsidRDefault="00A715D5" w:rsidP="00E8232C">
      <w:pPr>
        <w:autoSpaceDE w:val="0"/>
        <w:autoSpaceDN w:val="0"/>
        <w:adjustRightInd w:val="0"/>
        <w:ind w:left="426"/>
        <w:rPr>
          <w:rFonts w:ascii="Calibri" w:hAnsi="Calibri" w:cs="Calibri"/>
          <w:sz w:val="18"/>
          <w:szCs w:val="16"/>
        </w:rPr>
      </w:pPr>
    </w:p>
    <w:p w:rsidR="00A715D5" w:rsidRPr="00841EE0" w:rsidRDefault="00A715D5" w:rsidP="00E8232C">
      <w:pPr>
        <w:autoSpaceDE w:val="0"/>
        <w:autoSpaceDN w:val="0"/>
        <w:adjustRightInd w:val="0"/>
        <w:ind w:left="426"/>
        <w:rPr>
          <w:rFonts w:ascii="Calibri" w:hAnsi="Calibri" w:cs="Calibri"/>
          <w:sz w:val="18"/>
          <w:szCs w:val="16"/>
        </w:rPr>
      </w:pPr>
    </w:p>
    <w:p w:rsidR="00A715D5" w:rsidRPr="00841EE0" w:rsidRDefault="00A715D5" w:rsidP="00E8232C">
      <w:pPr>
        <w:autoSpaceDE w:val="0"/>
        <w:autoSpaceDN w:val="0"/>
        <w:adjustRightInd w:val="0"/>
        <w:ind w:left="426"/>
        <w:rPr>
          <w:rFonts w:ascii="Calibri" w:hAnsi="Calibri" w:cs="Calibri"/>
          <w:sz w:val="18"/>
          <w:szCs w:val="16"/>
        </w:rPr>
      </w:pPr>
    </w:p>
    <w:p w:rsidR="00A715D5" w:rsidRPr="00841EE0" w:rsidRDefault="00A715D5" w:rsidP="00E8232C">
      <w:pPr>
        <w:autoSpaceDE w:val="0"/>
        <w:autoSpaceDN w:val="0"/>
        <w:adjustRightInd w:val="0"/>
        <w:ind w:left="426"/>
        <w:rPr>
          <w:rFonts w:ascii="Calibri" w:hAnsi="Calibri" w:cs="Calibri"/>
          <w:sz w:val="18"/>
          <w:szCs w:val="16"/>
        </w:rPr>
      </w:pPr>
    </w:p>
    <w:sectPr w:rsidR="00A715D5" w:rsidRPr="00841EE0" w:rsidSect="00841EE0">
      <w:headerReference w:type="even" r:id="rId9"/>
      <w:headerReference w:type="default" r:id="rId10"/>
      <w:footerReference w:type="even" r:id="rId11"/>
      <w:footerReference w:type="default" r:id="rId12"/>
      <w:headerReference w:type="first" r:id="rId13"/>
      <w:footerReference w:type="first" r:id="rId14"/>
      <w:pgSz w:w="11906" w:h="16838" w:code="9"/>
      <w:pgMar w:top="1134" w:right="624" w:bottom="567" w:left="624" w:header="720" w:footer="3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48C" w:rsidRDefault="0085448C">
      <w:r>
        <w:separator/>
      </w:r>
    </w:p>
  </w:endnote>
  <w:endnote w:type="continuationSeparator" w:id="0">
    <w:p w:rsidR="0085448C" w:rsidRDefault="0085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B93" w:rsidRDefault="00F84B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B93" w:rsidRPr="007A6B3F" w:rsidRDefault="00F84B93" w:rsidP="007A6B3F">
    <w:pPr>
      <w:pStyle w:val="Pidipagina"/>
      <w:tabs>
        <w:tab w:val="clear" w:pos="4819"/>
        <w:tab w:val="clear" w:pos="9638"/>
      </w:tabs>
      <w:rPr>
        <w:sz w:val="18"/>
        <w:szCs w:val="18"/>
      </w:rPr>
    </w:pPr>
    <w:proofErr w:type="gramStart"/>
    <w:r w:rsidRPr="007A6B3F">
      <w:rPr>
        <w:rFonts w:ascii="Calibri" w:hAnsi="Calibri" w:cs="Calibri"/>
        <w:color w:val="7F7F7F"/>
        <w:sz w:val="18"/>
        <w:szCs w:val="18"/>
      </w:rPr>
      <w:t>Elaborazione :</w:t>
    </w:r>
    <w:proofErr w:type="gramEnd"/>
    <w:r w:rsidRPr="007A6B3F">
      <w:rPr>
        <w:rFonts w:ascii="Calibri" w:hAnsi="Calibri" w:cs="Calibri"/>
        <w:color w:val="7F7F7F"/>
        <w:sz w:val="18"/>
        <w:szCs w:val="18"/>
      </w:rPr>
      <w:t xml:space="preserve"> Studio AG.I.COM. S.r.l.</w:t>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t xml:space="preserve">Pagina n. </w:t>
    </w:r>
    <w:r w:rsidRPr="00841EE0">
      <w:rPr>
        <w:rFonts w:ascii="Calibri" w:hAnsi="Calibri" w:cs="Calibri"/>
        <w:color w:val="7F7F7F"/>
        <w:sz w:val="18"/>
        <w:szCs w:val="18"/>
      </w:rPr>
      <w:fldChar w:fldCharType="begin"/>
    </w:r>
    <w:r w:rsidRPr="00841EE0">
      <w:rPr>
        <w:rFonts w:ascii="Calibri" w:hAnsi="Calibri" w:cs="Calibri"/>
        <w:color w:val="7F7F7F"/>
        <w:sz w:val="18"/>
        <w:szCs w:val="18"/>
      </w:rPr>
      <w:instrText>PAGE   \* MERGEFORMAT</w:instrText>
    </w:r>
    <w:r w:rsidRPr="00841EE0">
      <w:rPr>
        <w:rFonts w:ascii="Calibri" w:hAnsi="Calibri" w:cs="Calibri"/>
        <w:color w:val="7F7F7F"/>
        <w:sz w:val="18"/>
        <w:szCs w:val="18"/>
      </w:rPr>
      <w:fldChar w:fldCharType="separate"/>
    </w:r>
    <w:r w:rsidR="00316043">
      <w:rPr>
        <w:rFonts w:ascii="Calibri" w:hAnsi="Calibri" w:cs="Calibri"/>
        <w:noProof/>
        <w:color w:val="7F7F7F"/>
        <w:sz w:val="18"/>
        <w:szCs w:val="18"/>
      </w:rPr>
      <w:t>6</w:t>
    </w:r>
    <w:r w:rsidRPr="00841EE0">
      <w:rPr>
        <w:rFonts w:ascii="Calibri" w:hAnsi="Calibri" w:cs="Calibri"/>
        <w:color w:val="7F7F7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B93" w:rsidRDefault="00F84B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48C" w:rsidRDefault="0085448C">
      <w:r>
        <w:separator/>
      </w:r>
    </w:p>
  </w:footnote>
  <w:footnote w:type="continuationSeparator" w:id="0">
    <w:p w:rsidR="0085448C" w:rsidRDefault="0085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B93" w:rsidRDefault="00F84B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B93" w:rsidRPr="006E5E2E" w:rsidRDefault="00F84B93" w:rsidP="006E5E2E">
    <w:pPr>
      <w:pStyle w:val="Intestazione"/>
      <w:jc w:val="right"/>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PROTOCOLLO ANTI-COVID 19 D’ISTITUTO 2021-22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B93" w:rsidRPr="005935F0" w:rsidRDefault="00F84B93" w:rsidP="005935F0">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6C9"/>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4368B"/>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C66900"/>
    <w:multiLevelType w:val="hybridMultilevel"/>
    <w:tmpl w:val="A3EABF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DE5569"/>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4F0798"/>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3A1A65"/>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C103D9"/>
    <w:multiLevelType w:val="hybridMultilevel"/>
    <w:tmpl w:val="CFDA5D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5B1BBB"/>
    <w:multiLevelType w:val="hybridMultilevel"/>
    <w:tmpl w:val="B49C4E06"/>
    <w:lvl w:ilvl="0" w:tplc="01E4C9EA">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8" w15:restartNumberingAfterBreak="0">
    <w:nsid w:val="36FF0D53"/>
    <w:multiLevelType w:val="hybridMultilevel"/>
    <w:tmpl w:val="06286D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F05701"/>
    <w:multiLevelType w:val="hybridMultilevel"/>
    <w:tmpl w:val="EB4C7C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5B54E6"/>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3A204F"/>
    <w:multiLevelType w:val="hybridMultilevel"/>
    <w:tmpl w:val="6040F7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0E64D4"/>
    <w:multiLevelType w:val="hybridMultilevel"/>
    <w:tmpl w:val="64CEB0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AE5235"/>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BD256D"/>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E21978"/>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7726D4"/>
    <w:multiLevelType w:val="hybridMultilevel"/>
    <w:tmpl w:val="4A2C048C"/>
    <w:lvl w:ilvl="0" w:tplc="C21C2CD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BE71EF"/>
    <w:multiLevelType w:val="multilevel"/>
    <w:tmpl w:val="4DAC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BE31BF"/>
    <w:multiLevelType w:val="hybridMultilevel"/>
    <w:tmpl w:val="B9F0A0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6A79FC"/>
    <w:multiLevelType w:val="hybridMultilevel"/>
    <w:tmpl w:val="6C543BA0"/>
    <w:lvl w:ilvl="0" w:tplc="D33414F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626811"/>
    <w:multiLevelType w:val="hybridMultilevel"/>
    <w:tmpl w:val="4590307E"/>
    <w:lvl w:ilvl="0" w:tplc="25081FCC">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5DC22738"/>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A71E8C"/>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5B3F82"/>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ED5D62"/>
    <w:multiLevelType w:val="hybridMultilevel"/>
    <w:tmpl w:val="8D0C6F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091D1C"/>
    <w:multiLevelType w:val="hybridMultilevel"/>
    <w:tmpl w:val="D84A4A24"/>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6" w15:restartNumberingAfterBreak="0">
    <w:nsid w:val="6F2959FC"/>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6A3FFF"/>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9D66C45"/>
    <w:multiLevelType w:val="hybridMultilevel"/>
    <w:tmpl w:val="508C66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8"/>
  </w:num>
  <w:num w:numId="3">
    <w:abstractNumId w:val="2"/>
  </w:num>
  <w:num w:numId="4">
    <w:abstractNumId w:val="28"/>
  </w:num>
  <w:num w:numId="5">
    <w:abstractNumId w:val="12"/>
  </w:num>
  <w:num w:numId="6">
    <w:abstractNumId w:val="8"/>
  </w:num>
  <w:num w:numId="7">
    <w:abstractNumId w:val="25"/>
  </w:num>
  <w:num w:numId="8">
    <w:abstractNumId w:val="11"/>
  </w:num>
  <w:num w:numId="9">
    <w:abstractNumId w:val="24"/>
  </w:num>
  <w:num w:numId="10">
    <w:abstractNumId w:val="9"/>
  </w:num>
  <w:num w:numId="11">
    <w:abstractNumId w:val="3"/>
  </w:num>
  <w:num w:numId="12">
    <w:abstractNumId w:val="21"/>
  </w:num>
  <w:num w:numId="13">
    <w:abstractNumId w:val="16"/>
  </w:num>
  <w:num w:numId="14">
    <w:abstractNumId w:val="4"/>
  </w:num>
  <w:num w:numId="15">
    <w:abstractNumId w:val="23"/>
  </w:num>
  <w:num w:numId="16">
    <w:abstractNumId w:val="22"/>
  </w:num>
  <w:num w:numId="17">
    <w:abstractNumId w:val="6"/>
  </w:num>
  <w:num w:numId="18">
    <w:abstractNumId w:val="5"/>
  </w:num>
  <w:num w:numId="19">
    <w:abstractNumId w:val="17"/>
  </w:num>
  <w:num w:numId="20">
    <w:abstractNumId w:val="13"/>
  </w:num>
  <w:num w:numId="21">
    <w:abstractNumId w:val="26"/>
  </w:num>
  <w:num w:numId="22">
    <w:abstractNumId w:val="10"/>
  </w:num>
  <w:num w:numId="23">
    <w:abstractNumId w:val="14"/>
  </w:num>
  <w:num w:numId="24">
    <w:abstractNumId w:val="0"/>
  </w:num>
  <w:num w:numId="25">
    <w:abstractNumId w:val="15"/>
  </w:num>
  <w:num w:numId="26">
    <w:abstractNumId w:val="27"/>
  </w:num>
  <w:num w:numId="27">
    <w:abstractNumId w:val="1"/>
  </w:num>
  <w:num w:numId="28">
    <w:abstractNumId w:val="19"/>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41"/>
    <w:rsid w:val="000022F1"/>
    <w:rsid w:val="0000310D"/>
    <w:rsid w:val="00003486"/>
    <w:rsid w:val="0000604C"/>
    <w:rsid w:val="000073F1"/>
    <w:rsid w:val="0001149D"/>
    <w:rsid w:val="000118A6"/>
    <w:rsid w:val="00012C17"/>
    <w:rsid w:val="00014D4A"/>
    <w:rsid w:val="00015070"/>
    <w:rsid w:val="0001510C"/>
    <w:rsid w:val="00016645"/>
    <w:rsid w:val="000207B1"/>
    <w:rsid w:val="000214D0"/>
    <w:rsid w:val="00021C12"/>
    <w:rsid w:val="00022407"/>
    <w:rsid w:val="00022B1A"/>
    <w:rsid w:val="00026000"/>
    <w:rsid w:val="00026BA2"/>
    <w:rsid w:val="000276BF"/>
    <w:rsid w:val="00030A11"/>
    <w:rsid w:val="00030BC9"/>
    <w:rsid w:val="0003139B"/>
    <w:rsid w:val="00032606"/>
    <w:rsid w:val="00032A9C"/>
    <w:rsid w:val="00034AAA"/>
    <w:rsid w:val="00035E34"/>
    <w:rsid w:val="000365B9"/>
    <w:rsid w:val="0004124C"/>
    <w:rsid w:val="00041786"/>
    <w:rsid w:val="00041D4E"/>
    <w:rsid w:val="000439B0"/>
    <w:rsid w:val="0004413B"/>
    <w:rsid w:val="00044578"/>
    <w:rsid w:val="00044C64"/>
    <w:rsid w:val="000462F0"/>
    <w:rsid w:val="00046FA6"/>
    <w:rsid w:val="00047839"/>
    <w:rsid w:val="00047CEE"/>
    <w:rsid w:val="000506C1"/>
    <w:rsid w:val="00050792"/>
    <w:rsid w:val="00050812"/>
    <w:rsid w:val="000528F1"/>
    <w:rsid w:val="00053E0D"/>
    <w:rsid w:val="00054ABE"/>
    <w:rsid w:val="00055BCA"/>
    <w:rsid w:val="000560D8"/>
    <w:rsid w:val="00056BA4"/>
    <w:rsid w:val="000572B0"/>
    <w:rsid w:val="00057ED0"/>
    <w:rsid w:val="000613D0"/>
    <w:rsid w:val="000614EE"/>
    <w:rsid w:val="00062A8F"/>
    <w:rsid w:val="000649AC"/>
    <w:rsid w:val="00064AB5"/>
    <w:rsid w:val="00064FDF"/>
    <w:rsid w:val="000650CD"/>
    <w:rsid w:val="0006538C"/>
    <w:rsid w:val="00066D5B"/>
    <w:rsid w:val="00067048"/>
    <w:rsid w:val="00067659"/>
    <w:rsid w:val="0007037C"/>
    <w:rsid w:val="00070AB6"/>
    <w:rsid w:val="00070EB9"/>
    <w:rsid w:val="00071164"/>
    <w:rsid w:val="000712DA"/>
    <w:rsid w:val="00071BE0"/>
    <w:rsid w:val="00071F35"/>
    <w:rsid w:val="00071F7E"/>
    <w:rsid w:val="00072A43"/>
    <w:rsid w:val="00075278"/>
    <w:rsid w:val="00081300"/>
    <w:rsid w:val="000838E6"/>
    <w:rsid w:val="00084784"/>
    <w:rsid w:val="000848DF"/>
    <w:rsid w:val="00084D41"/>
    <w:rsid w:val="0008503D"/>
    <w:rsid w:val="0008518E"/>
    <w:rsid w:val="000903ED"/>
    <w:rsid w:val="000910F9"/>
    <w:rsid w:val="0009361B"/>
    <w:rsid w:val="00094B92"/>
    <w:rsid w:val="00094CB5"/>
    <w:rsid w:val="00096577"/>
    <w:rsid w:val="00096914"/>
    <w:rsid w:val="00097ACA"/>
    <w:rsid w:val="000A061B"/>
    <w:rsid w:val="000A1667"/>
    <w:rsid w:val="000A1FBD"/>
    <w:rsid w:val="000A2465"/>
    <w:rsid w:val="000A29AA"/>
    <w:rsid w:val="000A36BC"/>
    <w:rsid w:val="000A3E3B"/>
    <w:rsid w:val="000A4EFF"/>
    <w:rsid w:val="000A4F00"/>
    <w:rsid w:val="000A5191"/>
    <w:rsid w:val="000A5588"/>
    <w:rsid w:val="000A597D"/>
    <w:rsid w:val="000A66BB"/>
    <w:rsid w:val="000A6867"/>
    <w:rsid w:val="000A6919"/>
    <w:rsid w:val="000B07DD"/>
    <w:rsid w:val="000B28A9"/>
    <w:rsid w:val="000B4D01"/>
    <w:rsid w:val="000B50F7"/>
    <w:rsid w:val="000B5EB2"/>
    <w:rsid w:val="000B7221"/>
    <w:rsid w:val="000C04EF"/>
    <w:rsid w:val="000C0C12"/>
    <w:rsid w:val="000C1367"/>
    <w:rsid w:val="000C247A"/>
    <w:rsid w:val="000C3C8D"/>
    <w:rsid w:val="000C4BFA"/>
    <w:rsid w:val="000C60CA"/>
    <w:rsid w:val="000C6183"/>
    <w:rsid w:val="000C643C"/>
    <w:rsid w:val="000C6F74"/>
    <w:rsid w:val="000D0148"/>
    <w:rsid w:val="000D067E"/>
    <w:rsid w:val="000D2E68"/>
    <w:rsid w:val="000D472C"/>
    <w:rsid w:val="000D51F2"/>
    <w:rsid w:val="000D51FE"/>
    <w:rsid w:val="000D53BD"/>
    <w:rsid w:val="000D6BCF"/>
    <w:rsid w:val="000E057C"/>
    <w:rsid w:val="000E1BE6"/>
    <w:rsid w:val="000E24CF"/>
    <w:rsid w:val="000E40AD"/>
    <w:rsid w:val="000E468C"/>
    <w:rsid w:val="000E5683"/>
    <w:rsid w:val="000E647C"/>
    <w:rsid w:val="000E6F9E"/>
    <w:rsid w:val="000E7BD4"/>
    <w:rsid w:val="000E7D9C"/>
    <w:rsid w:val="000F0CE6"/>
    <w:rsid w:val="000F2B98"/>
    <w:rsid w:val="000F2D16"/>
    <w:rsid w:val="000F41FF"/>
    <w:rsid w:val="000F50C7"/>
    <w:rsid w:val="000F5DEC"/>
    <w:rsid w:val="000F6FBA"/>
    <w:rsid w:val="000F6FC4"/>
    <w:rsid w:val="000F7B38"/>
    <w:rsid w:val="00100089"/>
    <w:rsid w:val="00101641"/>
    <w:rsid w:val="00103316"/>
    <w:rsid w:val="0010345A"/>
    <w:rsid w:val="001036FB"/>
    <w:rsid w:val="00103779"/>
    <w:rsid w:val="0010381E"/>
    <w:rsid w:val="001056C2"/>
    <w:rsid w:val="001057E9"/>
    <w:rsid w:val="00105830"/>
    <w:rsid w:val="00105A36"/>
    <w:rsid w:val="00106355"/>
    <w:rsid w:val="001068DA"/>
    <w:rsid w:val="00107064"/>
    <w:rsid w:val="0011379D"/>
    <w:rsid w:val="00115825"/>
    <w:rsid w:val="001158BD"/>
    <w:rsid w:val="00116413"/>
    <w:rsid w:val="00116970"/>
    <w:rsid w:val="00116B32"/>
    <w:rsid w:val="001172A7"/>
    <w:rsid w:val="001175BC"/>
    <w:rsid w:val="001204A9"/>
    <w:rsid w:val="0012119F"/>
    <w:rsid w:val="00123F87"/>
    <w:rsid w:val="0012451F"/>
    <w:rsid w:val="00124A92"/>
    <w:rsid w:val="00124AAA"/>
    <w:rsid w:val="001250D1"/>
    <w:rsid w:val="00125878"/>
    <w:rsid w:val="001266E2"/>
    <w:rsid w:val="001331B1"/>
    <w:rsid w:val="001343E4"/>
    <w:rsid w:val="00134794"/>
    <w:rsid w:val="00134AEB"/>
    <w:rsid w:val="00134D79"/>
    <w:rsid w:val="0013597A"/>
    <w:rsid w:val="00136A71"/>
    <w:rsid w:val="00136F61"/>
    <w:rsid w:val="001371CB"/>
    <w:rsid w:val="00137FA2"/>
    <w:rsid w:val="00140285"/>
    <w:rsid w:val="0014292C"/>
    <w:rsid w:val="00142A0B"/>
    <w:rsid w:val="00143B99"/>
    <w:rsid w:val="00144367"/>
    <w:rsid w:val="00145252"/>
    <w:rsid w:val="00145FB1"/>
    <w:rsid w:val="00146CE4"/>
    <w:rsid w:val="00146F73"/>
    <w:rsid w:val="00150D86"/>
    <w:rsid w:val="001515F7"/>
    <w:rsid w:val="0015188C"/>
    <w:rsid w:val="00151CE8"/>
    <w:rsid w:val="0015205E"/>
    <w:rsid w:val="001524B4"/>
    <w:rsid w:val="00152855"/>
    <w:rsid w:val="0015348D"/>
    <w:rsid w:val="00153C42"/>
    <w:rsid w:val="00153D58"/>
    <w:rsid w:val="00157605"/>
    <w:rsid w:val="00160C1E"/>
    <w:rsid w:val="00161F97"/>
    <w:rsid w:val="00163AB2"/>
    <w:rsid w:val="0016409D"/>
    <w:rsid w:val="00164BC7"/>
    <w:rsid w:val="00165296"/>
    <w:rsid w:val="001652B2"/>
    <w:rsid w:val="00165BCA"/>
    <w:rsid w:val="00165C87"/>
    <w:rsid w:val="00166C31"/>
    <w:rsid w:val="00167DF8"/>
    <w:rsid w:val="00167F8A"/>
    <w:rsid w:val="0017027C"/>
    <w:rsid w:val="001726E8"/>
    <w:rsid w:val="00173D2D"/>
    <w:rsid w:val="001747AA"/>
    <w:rsid w:val="00175B51"/>
    <w:rsid w:val="00180ABA"/>
    <w:rsid w:val="001810DA"/>
    <w:rsid w:val="00184510"/>
    <w:rsid w:val="001861A0"/>
    <w:rsid w:val="00186CF2"/>
    <w:rsid w:val="00187E73"/>
    <w:rsid w:val="00191700"/>
    <w:rsid w:val="00192A62"/>
    <w:rsid w:val="00192D91"/>
    <w:rsid w:val="00193F21"/>
    <w:rsid w:val="00194A88"/>
    <w:rsid w:val="00195E14"/>
    <w:rsid w:val="00197532"/>
    <w:rsid w:val="001A05E8"/>
    <w:rsid w:val="001A24B3"/>
    <w:rsid w:val="001A2C43"/>
    <w:rsid w:val="001A318F"/>
    <w:rsid w:val="001A3BF5"/>
    <w:rsid w:val="001A6072"/>
    <w:rsid w:val="001A6E6B"/>
    <w:rsid w:val="001A6FE6"/>
    <w:rsid w:val="001B0063"/>
    <w:rsid w:val="001B01B2"/>
    <w:rsid w:val="001B06A7"/>
    <w:rsid w:val="001B087A"/>
    <w:rsid w:val="001B29CA"/>
    <w:rsid w:val="001B40DF"/>
    <w:rsid w:val="001B5CBB"/>
    <w:rsid w:val="001B77B4"/>
    <w:rsid w:val="001B7DBD"/>
    <w:rsid w:val="001C1CFF"/>
    <w:rsid w:val="001C2C87"/>
    <w:rsid w:val="001C2C8D"/>
    <w:rsid w:val="001C3937"/>
    <w:rsid w:val="001C3B07"/>
    <w:rsid w:val="001C44DC"/>
    <w:rsid w:val="001C656A"/>
    <w:rsid w:val="001C7123"/>
    <w:rsid w:val="001C73B1"/>
    <w:rsid w:val="001C7D60"/>
    <w:rsid w:val="001D08F0"/>
    <w:rsid w:val="001D0E1D"/>
    <w:rsid w:val="001D17E2"/>
    <w:rsid w:val="001D3459"/>
    <w:rsid w:val="001D34F9"/>
    <w:rsid w:val="001D37D6"/>
    <w:rsid w:val="001D3A15"/>
    <w:rsid w:val="001D3F46"/>
    <w:rsid w:val="001D41B6"/>
    <w:rsid w:val="001D5824"/>
    <w:rsid w:val="001D5B55"/>
    <w:rsid w:val="001D5EA7"/>
    <w:rsid w:val="001D6DE9"/>
    <w:rsid w:val="001D7410"/>
    <w:rsid w:val="001E0DBD"/>
    <w:rsid w:val="001E1359"/>
    <w:rsid w:val="001E1466"/>
    <w:rsid w:val="001E1705"/>
    <w:rsid w:val="001E1802"/>
    <w:rsid w:val="001E3164"/>
    <w:rsid w:val="001E4C71"/>
    <w:rsid w:val="001E4C88"/>
    <w:rsid w:val="001E4EFE"/>
    <w:rsid w:val="001E5753"/>
    <w:rsid w:val="001E63D4"/>
    <w:rsid w:val="001E658D"/>
    <w:rsid w:val="001E799A"/>
    <w:rsid w:val="001F0E1C"/>
    <w:rsid w:val="001F2026"/>
    <w:rsid w:val="001F2BAC"/>
    <w:rsid w:val="001F359A"/>
    <w:rsid w:val="001F558E"/>
    <w:rsid w:val="001F587F"/>
    <w:rsid w:val="001F6315"/>
    <w:rsid w:val="001F74AA"/>
    <w:rsid w:val="001F79F0"/>
    <w:rsid w:val="002009C4"/>
    <w:rsid w:val="002018C1"/>
    <w:rsid w:val="00202281"/>
    <w:rsid w:val="00203B69"/>
    <w:rsid w:val="002044C9"/>
    <w:rsid w:val="00204604"/>
    <w:rsid w:val="00205532"/>
    <w:rsid w:val="00207EFD"/>
    <w:rsid w:val="00210044"/>
    <w:rsid w:val="00210925"/>
    <w:rsid w:val="00210D06"/>
    <w:rsid w:val="00211773"/>
    <w:rsid w:val="0021185F"/>
    <w:rsid w:val="00211F22"/>
    <w:rsid w:val="002122F0"/>
    <w:rsid w:val="0021241B"/>
    <w:rsid w:val="00212610"/>
    <w:rsid w:val="00213122"/>
    <w:rsid w:val="002145FC"/>
    <w:rsid w:val="0021659E"/>
    <w:rsid w:val="002167EB"/>
    <w:rsid w:val="00216BD3"/>
    <w:rsid w:val="00216FE5"/>
    <w:rsid w:val="002212FE"/>
    <w:rsid w:val="00221BE7"/>
    <w:rsid w:val="002223AA"/>
    <w:rsid w:val="00223559"/>
    <w:rsid w:val="002247EC"/>
    <w:rsid w:val="00227198"/>
    <w:rsid w:val="00227398"/>
    <w:rsid w:val="00230491"/>
    <w:rsid w:val="00230E26"/>
    <w:rsid w:val="00230EB2"/>
    <w:rsid w:val="0023128E"/>
    <w:rsid w:val="00231E6F"/>
    <w:rsid w:val="0023310B"/>
    <w:rsid w:val="0023442B"/>
    <w:rsid w:val="00234D7C"/>
    <w:rsid w:val="0023616C"/>
    <w:rsid w:val="00236FEC"/>
    <w:rsid w:val="0023721E"/>
    <w:rsid w:val="00240B56"/>
    <w:rsid w:val="00243E6B"/>
    <w:rsid w:val="00251517"/>
    <w:rsid w:val="002558B8"/>
    <w:rsid w:val="002579B0"/>
    <w:rsid w:val="002605FA"/>
    <w:rsid w:val="002637D0"/>
    <w:rsid w:val="00263E68"/>
    <w:rsid w:val="00264367"/>
    <w:rsid w:val="00264912"/>
    <w:rsid w:val="00265476"/>
    <w:rsid w:val="00266AF3"/>
    <w:rsid w:val="0026759E"/>
    <w:rsid w:val="00267D29"/>
    <w:rsid w:val="00272054"/>
    <w:rsid w:val="002724B7"/>
    <w:rsid w:val="0027253D"/>
    <w:rsid w:val="00275C64"/>
    <w:rsid w:val="00275CD4"/>
    <w:rsid w:val="002761E2"/>
    <w:rsid w:val="0027698F"/>
    <w:rsid w:val="0027711C"/>
    <w:rsid w:val="00277581"/>
    <w:rsid w:val="002778D9"/>
    <w:rsid w:val="002802DE"/>
    <w:rsid w:val="002805A1"/>
    <w:rsid w:val="00280691"/>
    <w:rsid w:val="00281AF8"/>
    <w:rsid w:val="00284167"/>
    <w:rsid w:val="00284876"/>
    <w:rsid w:val="00284AB1"/>
    <w:rsid w:val="00285034"/>
    <w:rsid w:val="002857BD"/>
    <w:rsid w:val="0028680E"/>
    <w:rsid w:val="0028720C"/>
    <w:rsid w:val="00292275"/>
    <w:rsid w:val="00293092"/>
    <w:rsid w:val="00294D22"/>
    <w:rsid w:val="0029632E"/>
    <w:rsid w:val="002971D3"/>
    <w:rsid w:val="002A1C4E"/>
    <w:rsid w:val="002A2C1F"/>
    <w:rsid w:val="002A3000"/>
    <w:rsid w:val="002A5079"/>
    <w:rsid w:val="002A5629"/>
    <w:rsid w:val="002B046C"/>
    <w:rsid w:val="002B1620"/>
    <w:rsid w:val="002B2A32"/>
    <w:rsid w:val="002B2F55"/>
    <w:rsid w:val="002B3E24"/>
    <w:rsid w:val="002B4920"/>
    <w:rsid w:val="002B5545"/>
    <w:rsid w:val="002B5DE1"/>
    <w:rsid w:val="002B5F2E"/>
    <w:rsid w:val="002B75E7"/>
    <w:rsid w:val="002C0509"/>
    <w:rsid w:val="002C0577"/>
    <w:rsid w:val="002C122C"/>
    <w:rsid w:val="002C4FB8"/>
    <w:rsid w:val="002C5D97"/>
    <w:rsid w:val="002C61E5"/>
    <w:rsid w:val="002C68BC"/>
    <w:rsid w:val="002C7DE9"/>
    <w:rsid w:val="002D0012"/>
    <w:rsid w:val="002D2695"/>
    <w:rsid w:val="002D2A23"/>
    <w:rsid w:val="002D2BFB"/>
    <w:rsid w:val="002D3EB7"/>
    <w:rsid w:val="002D5365"/>
    <w:rsid w:val="002D5B60"/>
    <w:rsid w:val="002D6757"/>
    <w:rsid w:val="002D7907"/>
    <w:rsid w:val="002E05B5"/>
    <w:rsid w:val="002E0860"/>
    <w:rsid w:val="002E1030"/>
    <w:rsid w:val="002E1B57"/>
    <w:rsid w:val="002E2E8F"/>
    <w:rsid w:val="002E4899"/>
    <w:rsid w:val="002F0909"/>
    <w:rsid w:val="002F0E7A"/>
    <w:rsid w:val="002F3437"/>
    <w:rsid w:val="002F4172"/>
    <w:rsid w:val="002F4209"/>
    <w:rsid w:val="002F4B51"/>
    <w:rsid w:val="002F6087"/>
    <w:rsid w:val="002F7180"/>
    <w:rsid w:val="002F71A1"/>
    <w:rsid w:val="003007BB"/>
    <w:rsid w:val="003018DA"/>
    <w:rsid w:val="00301D6D"/>
    <w:rsid w:val="0030222A"/>
    <w:rsid w:val="003053FE"/>
    <w:rsid w:val="00306EFC"/>
    <w:rsid w:val="003104CB"/>
    <w:rsid w:val="00311AF1"/>
    <w:rsid w:val="00311B75"/>
    <w:rsid w:val="00314203"/>
    <w:rsid w:val="00314313"/>
    <w:rsid w:val="00314511"/>
    <w:rsid w:val="00316043"/>
    <w:rsid w:val="00316482"/>
    <w:rsid w:val="00317DC3"/>
    <w:rsid w:val="00321CFE"/>
    <w:rsid w:val="0032335A"/>
    <w:rsid w:val="00323598"/>
    <w:rsid w:val="003236A3"/>
    <w:rsid w:val="00327AF4"/>
    <w:rsid w:val="00332DC9"/>
    <w:rsid w:val="00333CD3"/>
    <w:rsid w:val="00334B7D"/>
    <w:rsid w:val="00335F40"/>
    <w:rsid w:val="00337945"/>
    <w:rsid w:val="00341837"/>
    <w:rsid w:val="00342611"/>
    <w:rsid w:val="00344993"/>
    <w:rsid w:val="00346703"/>
    <w:rsid w:val="00346706"/>
    <w:rsid w:val="003467C9"/>
    <w:rsid w:val="003475BB"/>
    <w:rsid w:val="003512A8"/>
    <w:rsid w:val="00351311"/>
    <w:rsid w:val="00351B42"/>
    <w:rsid w:val="00351E9B"/>
    <w:rsid w:val="0035737B"/>
    <w:rsid w:val="00357E40"/>
    <w:rsid w:val="00357F8D"/>
    <w:rsid w:val="00360022"/>
    <w:rsid w:val="0036171F"/>
    <w:rsid w:val="00361DDE"/>
    <w:rsid w:val="00362A7B"/>
    <w:rsid w:val="003639AA"/>
    <w:rsid w:val="003656E9"/>
    <w:rsid w:val="0036677E"/>
    <w:rsid w:val="0037014A"/>
    <w:rsid w:val="0037014D"/>
    <w:rsid w:val="003705BB"/>
    <w:rsid w:val="00371302"/>
    <w:rsid w:val="00371C7E"/>
    <w:rsid w:val="00371DB4"/>
    <w:rsid w:val="00372067"/>
    <w:rsid w:val="00372311"/>
    <w:rsid w:val="00373452"/>
    <w:rsid w:val="00373592"/>
    <w:rsid w:val="0037491F"/>
    <w:rsid w:val="0037733A"/>
    <w:rsid w:val="003803C2"/>
    <w:rsid w:val="0038044D"/>
    <w:rsid w:val="003814E3"/>
    <w:rsid w:val="00381D8F"/>
    <w:rsid w:val="00382475"/>
    <w:rsid w:val="00382958"/>
    <w:rsid w:val="003830B0"/>
    <w:rsid w:val="00383994"/>
    <w:rsid w:val="00385585"/>
    <w:rsid w:val="00386149"/>
    <w:rsid w:val="00392733"/>
    <w:rsid w:val="00392D0A"/>
    <w:rsid w:val="003933B9"/>
    <w:rsid w:val="00393719"/>
    <w:rsid w:val="003938B3"/>
    <w:rsid w:val="00394C83"/>
    <w:rsid w:val="00395D14"/>
    <w:rsid w:val="00397664"/>
    <w:rsid w:val="003A01DA"/>
    <w:rsid w:val="003A16E4"/>
    <w:rsid w:val="003A1B42"/>
    <w:rsid w:val="003A2637"/>
    <w:rsid w:val="003A2CB5"/>
    <w:rsid w:val="003A3E62"/>
    <w:rsid w:val="003A44AD"/>
    <w:rsid w:val="003A455F"/>
    <w:rsid w:val="003A4884"/>
    <w:rsid w:val="003A584C"/>
    <w:rsid w:val="003A5DAA"/>
    <w:rsid w:val="003A6E86"/>
    <w:rsid w:val="003A755A"/>
    <w:rsid w:val="003A7A46"/>
    <w:rsid w:val="003B00AE"/>
    <w:rsid w:val="003B023B"/>
    <w:rsid w:val="003B04DB"/>
    <w:rsid w:val="003B20BC"/>
    <w:rsid w:val="003B38FC"/>
    <w:rsid w:val="003B5DB2"/>
    <w:rsid w:val="003B62F1"/>
    <w:rsid w:val="003B7072"/>
    <w:rsid w:val="003B7309"/>
    <w:rsid w:val="003C0613"/>
    <w:rsid w:val="003C0BF7"/>
    <w:rsid w:val="003C3BA5"/>
    <w:rsid w:val="003C64CA"/>
    <w:rsid w:val="003D0275"/>
    <w:rsid w:val="003D2ACF"/>
    <w:rsid w:val="003D2DA3"/>
    <w:rsid w:val="003D342E"/>
    <w:rsid w:val="003D5739"/>
    <w:rsid w:val="003D634E"/>
    <w:rsid w:val="003D7CFB"/>
    <w:rsid w:val="003D7E2E"/>
    <w:rsid w:val="003E16E8"/>
    <w:rsid w:val="003E3348"/>
    <w:rsid w:val="003E494E"/>
    <w:rsid w:val="003E6087"/>
    <w:rsid w:val="003E7A7F"/>
    <w:rsid w:val="003E7CFA"/>
    <w:rsid w:val="003F13A2"/>
    <w:rsid w:val="003F2A9E"/>
    <w:rsid w:val="003F42C9"/>
    <w:rsid w:val="003F4A1E"/>
    <w:rsid w:val="003F4C93"/>
    <w:rsid w:val="003F7AD6"/>
    <w:rsid w:val="00400051"/>
    <w:rsid w:val="004010D1"/>
    <w:rsid w:val="004012FA"/>
    <w:rsid w:val="00401677"/>
    <w:rsid w:val="00401C0A"/>
    <w:rsid w:val="0040288C"/>
    <w:rsid w:val="0040398F"/>
    <w:rsid w:val="00404B72"/>
    <w:rsid w:val="00404C78"/>
    <w:rsid w:val="004066C5"/>
    <w:rsid w:val="00407CB9"/>
    <w:rsid w:val="0041009D"/>
    <w:rsid w:val="004102C6"/>
    <w:rsid w:val="00411BA9"/>
    <w:rsid w:val="00411C1C"/>
    <w:rsid w:val="004122BC"/>
    <w:rsid w:val="00412B03"/>
    <w:rsid w:val="00412BB2"/>
    <w:rsid w:val="0041327A"/>
    <w:rsid w:val="004133CA"/>
    <w:rsid w:val="004147E2"/>
    <w:rsid w:val="00414D0B"/>
    <w:rsid w:val="00415A02"/>
    <w:rsid w:val="00415D71"/>
    <w:rsid w:val="00416723"/>
    <w:rsid w:val="004168AF"/>
    <w:rsid w:val="0042085D"/>
    <w:rsid w:val="00420BCE"/>
    <w:rsid w:val="00420BD6"/>
    <w:rsid w:val="004210AC"/>
    <w:rsid w:val="00421E81"/>
    <w:rsid w:val="00422D80"/>
    <w:rsid w:val="00423C6C"/>
    <w:rsid w:val="004242E7"/>
    <w:rsid w:val="004267C6"/>
    <w:rsid w:val="004267DB"/>
    <w:rsid w:val="004269BF"/>
    <w:rsid w:val="00427B7F"/>
    <w:rsid w:val="004306E1"/>
    <w:rsid w:val="00430879"/>
    <w:rsid w:val="00431230"/>
    <w:rsid w:val="00431E9C"/>
    <w:rsid w:val="00432629"/>
    <w:rsid w:val="00433D74"/>
    <w:rsid w:val="00434001"/>
    <w:rsid w:val="004340BE"/>
    <w:rsid w:val="004354A1"/>
    <w:rsid w:val="004354CB"/>
    <w:rsid w:val="0043559A"/>
    <w:rsid w:val="004371A5"/>
    <w:rsid w:val="004377A8"/>
    <w:rsid w:val="004403F9"/>
    <w:rsid w:val="00440963"/>
    <w:rsid w:val="00440F81"/>
    <w:rsid w:val="004413D9"/>
    <w:rsid w:val="00442179"/>
    <w:rsid w:val="0044239C"/>
    <w:rsid w:val="0044270D"/>
    <w:rsid w:val="004429C4"/>
    <w:rsid w:val="00442E67"/>
    <w:rsid w:val="0044630A"/>
    <w:rsid w:val="00450438"/>
    <w:rsid w:val="004505F1"/>
    <w:rsid w:val="00450E1A"/>
    <w:rsid w:val="004526EF"/>
    <w:rsid w:val="0045287A"/>
    <w:rsid w:val="00454811"/>
    <w:rsid w:val="00454AD1"/>
    <w:rsid w:val="00455B04"/>
    <w:rsid w:val="004562BA"/>
    <w:rsid w:val="00456A00"/>
    <w:rsid w:val="00460177"/>
    <w:rsid w:val="0046206E"/>
    <w:rsid w:val="004627A9"/>
    <w:rsid w:val="00462A29"/>
    <w:rsid w:val="004640EE"/>
    <w:rsid w:val="0046565C"/>
    <w:rsid w:val="00465B0D"/>
    <w:rsid w:val="00465B20"/>
    <w:rsid w:val="00467817"/>
    <w:rsid w:val="00467A18"/>
    <w:rsid w:val="00467BFF"/>
    <w:rsid w:val="00470CA5"/>
    <w:rsid w:val="004719BB"/>
    <w:rsid w:val="00472A91"/>
    <w:rsid w:val="00473568"/>
    <w:rsid w:val="00473583"/>
    <w:rsid w:val="00474BA5"/>
    <w:rsid w:val="00475BDD"/>
    <w:rsid w:val="00476B64"/>
    <w:rsid w:val="00477ED9"/>
    <w:rsid w:val="00481F99"/>
    <w:rsid w:val="004820CE"/>
    <w:rsid w:val="0048371B"/>
    <w:rsid w:val="004848D1"/>
    <w:rsid w:val="00484C59"/>
    <w:rsid w:val="0048500B"/>
    <w:rsid w:val="00485B6F"/>
    <w:rsid w:val="00486178"/>
    <w:rsid w:val="0048641B"/>
    <w:rsid w:val="00486447"/>
    <w:rsid w:val="00492089"/>
    <w:rsid w:val="00493B3A"/>
    <w:rsid w:val="00494646"/>
    <w:rsid w:val="00494C98"/>
    <w:rsid w:val="00495370"/>
    <w:rsid w:val="00495DD5"/>
    <w:rsid w:val="004A0785"/>
    <w:rsid w:val="004A08E5"/>
    <w:rsid w:val="004A0BEB"/>
    <w:rsid w:val="004A1722"/>
    <w:rsid w:val="004A177A"/>
    <w:rsid w:val="004A2143"/>
    <w:rsid w:val="004A2210"/>
    <w:rsid w:val="004A2316"/>
    <w:rsid w:val="004A2F0C"/>
    <w:rsid w:val="004A4EAC"/>
    <w:rsid w:val="004A5D5D"/>
    <w:rsid w:val="004A5EF1"/>
    <w:rsid w:val="004A6F76"/>
    <w:rsid w:val="004B0DE2"/>
    <w:rsid w:val="004B4441"/>
    <w:rsid w:val="004B5D80"/>
    <w:rsid w:val="004B6A09"/>
    <w:rsid w:val="004B763A"/>
    <w:rsid w:val="004C01F3"/>
    <w:rsid w:val="004C0783"/>
    <w:rsid w:val="004C189A"/>
    <w:rsid w:val="004C217F"/>
    <w:rsid w:val="004C2AC0"/>
    <w:rsid w:val="004C4EE0"/>
    <w:rsid w:val="004C50C8"/>
    <w:rsid w:val="004C58F0"/>
    <w:rsid w:val="004C63E1"/>
    <w:rsid w:val="004C680B"/>
    <w:rsid w:val="004C7332"/>
    <w:rsid w:val="004D13FE"/>
    <w:rsid w:val="004D260A"/>
    <w:rsid w:val="004D26BE"/>
    <w:rsid w:val="004D2E7B"/>
    <w:rsid w:val="004D35AE"/>
    <w:rsid w:val="004D479E"/>
    <w:rsid w:val="004D54B1"/>
    <w:rsid w:val="004D55DA"/>
    <w:rsid w:val="004E1052"/>
    <w:rsid w:val="004E273D"/>
    <w:rsid w:val="004E48DA"/>
    <w:rsid w:val="004E7475"/>
    <w:rsid w:val="004F0595"/>
    <w:rsid w:val="004F0EB9"/>
    <w:rsid w:val="004F13D6"/>
    <w:rsid w:val="004F1C16"/>
    <w:rsid w:val="004F1F65"/>
    <w:rsid w:val="004F2570"/>
    <w:rsid w:val="004F3D3D"/>
    <w:rsid w:val="004F48AC"/>
    <w:rsid w:val="004F595D"/>
    <w:rsid w:val="004F5B36"/>
    <w:rsid w:val="004F5FBB"/>
    <w:rsid w:val="004F6605"/>
    <w:rsid w:val="004F69DB"/>
    <w:rsid w:val="004F7F45"/>
    <w:rsid w:val="0050027B"/>
    <w:rsid w:val="00501655"/>
    <w:rsid w:val="005017E8"/>
    <w:rsid w:val="00502BEF"/>
    <w:rsid w:val="00503A64"/>
    <w:rsid w:val="005057A7"/>
    <w:rsid w:val="00506433"/>
    <w:rsid w:val="005116CB"/>
    <w:rsid w:val="00511824"/>
    <w:rsid w:val="00512637"/>
    <w:rsid w:val="00512C13"/>
    <w:rsid w:val="00513239"/>
    <w:rsid w:val="00513600"/>
    <w:rsid w:val="00514AB5"/>
    <w:rsid w:val="005154DC"/>
    <w:rsid w:val="005158D3"/>
    <w:rsid w:val="005159D2"/>
    <w:rsid w:val="00516569"/>
    <w:rsid w:val="00516620"/>
    <w:rsid w:val="005201C6"/>
    <w:rsid w:val="00521BE7"/>
    <w:rsid w:val="00521D66"/>
    <w:rsid w:val="00521D76"/>
    <w:rsid w:val="00521EC6"/>
    <w:rsid w:val="00522752"/>
    <w:rsid w:val="00522C48"/>
    <w:rsid w:val="00523EA2"/>
    <w:rsid w:val="00525EFA"/>
    <w:rsid w:val="00526F75"/>
    <w:rsid w:val="00527104"/>
    <w:rsid w:val="005302D6"/>
    <w:rsid w:val="00530833"/>
    <w:rsid w:val="00530B99"/>
    <w:rsid w:val="00530F4D"/>
    <w:rsid w:val="0053149F"/>
    <w:rsid w:val="00532E84"/>
    <w:rsid w:val="005338F3"/>
    <w:rsid w:val="005341FB"/>
    <w:rsid w:val="0053491F"/>
    <w:rsid w:val="00535409"/>
    <w:rsid w:val="0053589F"/>
    <w:rsid w:val="00535F79"/>
    <w:rsid w:val="00536867"/>
    <w:rsid w:val="005373CF"/>
    <w:rsid w:val="00537A01"/>
    <w:rsid w:val="00540156"/>
    <w:rsid w:val="0054054E"/>
    <w:rsid w:val="00541980"/>
    <w:rsid w:val="005422E7"/>
    <w:rsid w:val="005425CD"/>
    <w:rsid w:val="005429D7"/>
    <w:rsid w:val="00542A61"/>
    <w:rsid w:val="00542E05"/>
    <w:rsid w:val="00543AEE"/>
    <w:rsid w:val="005440D1"/>
    <w:rsid w:val="00546323"/>
    <w:rsid w:val="00546595"/>
    <w:rsid w:val="005472C0"/>
    <w:rsid w:val="00547D5C"/>
    <w:rsid w:val="0055150A"/>
    <w:rsid w:val="005520C5"/>
    <w:rsid w:val="00553144"/>
    <w:rsid w:val="0055431B"/>
    <w:rsid w:val="0055456D"/>
    <w:rsid w:val="00554F16"/>
    <w:rsid w:val="00557255"/>
    <w:rsid w:val="005577D8"/>
    <w:rsid w:val="00562E09"/>
    <w:rsid w:val="00562E56"/>
    <w:rsid w:val="0056316A"/>
    <w:rsid w:val="00565411"/>
    <w:rsid w:val="005662FD"/>
    <w:rsid w:val="0056631A"/>
    <w:rsid w:val="00570E51"/>
    <w:rsid w:val="0057171E"/>
    <w:rsid w:val="00571F0E"/>
    <w:rsid w:val="00572B86"/>
    <w:rsid w:val="00572E2E"/>
    <w:rsid w:val="005731EE"/>
    <w:rsid w:val="00573BC8"/>
    <w:rsid w:val="00574444"/>
    <w:rsid w:val="005744B2"/>
    <w:rsid w:val="0057483F"/>
    <w:rsid w:val="00574E95"/>
    <w:rsid w:val="005764B2"/>
    <w:rsid w:val="00576D09"/>
    <w:rsid w:val="00577BD6"/>
    <w:rsid w:val="0058287C"/>
    <w:rsid w:val="0058405D"/>
    <w:rsid w:val="00591C9B"/>
    <w:rsid w:val="005925BD"/>
    <w:rsid w:val="005935AD"/>
    <w:rsid w:val="005935F0"/>
    <w:rsid w:val="00593ABE"/>
    <w:rsid w:val="00595586"/>
    <w:rsid w:val="005956C3"/>
    <w:rsid w:val="005979A0"/>
    <w:rsid w:val="005A1562"/>
    <w:rsid w:val="005A2519"/>
    <w:rsid w:val="005A3383"/>
    <w:rsid w:val="005A44D9"/>
    <w:rsid w:val="005A45A1"/>
    <w:rsid w:val="005A47F2"/>
    <w:rsid w:val="005A64D7"/>
    <w:rsid w:val="005A67A8"/>
    <w:rsid w:val="005A78D2"/>
    <w:rsid w:val="005B0168"/>
    <w:rsid w:val="005B141C"/>
    <w:rsid w:val="005B31CF"/>
    <w:rsid w:val="005B7F4E"/>
    <w:rsid w:val="005C0CAA"/>
    <w:rsid w:val="005C0EC9"/>
    <w:rsid w:val="005C2985"/>
    <w:rsid w:val="005C2E87"/>
    <w:rsid w:val="005C4C0D"/>
    <w:rsid w:val="005C6568"/>
    <w:rsid w:val="005D162C"/>
    <w:rsid w:val="005D1962"/>
    <w:rsid w:val="005D1C6A"/>
    <w:rsid w:val="005D1D8C"/>
    <w:rsid w:val="005D314D"/>
    <w:rsid w:val="005D45CC"/>
    <w:rsid w:val="005D4A49"/>
    <w:rsid w:val="005D5623"/>
    <w:rsid w:val="005D570E"/>
    <w:rsid w:val="005D5D42"/>
    <w:rsid w:val="005D6651"/>
    <w:rsid w:val="005D721A"/>
    <w:rsid w:val="005E046D"/>
    <w:rsid w:val="005E110D"/>
    <w:rsid w:val="005E16E0"/>
    <w:rsid w:val="005E2BE7"/>
    <w:rsid w:val="005E4140"/>
    <w:rsid w:val="005E56DD"/>
    <w:rsid w:val="005E5AD4"/>
    <w:rsid w:val="005E6038"/>
    <w:rsid w:val="005E6772"/>
    <w:rsid w:val="005F17A1"/>
    <w:rsid w:val="005F3B4F"/>
    <w:rsid w:val="005F460E"/>
    <w:rsid w:val="005F57B6"/>
    <w:rsid w:val="00601445"/>
    <w:rsid w:val="00603274"/>
    <w:rsid w:val="00603A3D"/>
    <w:rsid w:val="00603C39"/>
    <w:rsid w:val="0060516D"/>
    <w:rsid w:val="00605EF9"/>
    <w:rsid w:val="00606ECA"/>
    <w:rsid w:val="006070B3"/>
    <w:rsid w:val="00607104"/>
    <w:rsid w:val="006101A7"/>
    <w:rsid w:val="00610C72"/>
    <w:rsid w:val="00613AF7"/>
    <w:rsid w:val="00614A36"/>
    <w:rsid w:val="00616BA1"/>
    <w:rsid w:val="00622CCA"/>
    <w:rsid w:val="00623A71"/>
    <w:rsid w:val="006251B7"/>
    <w:rsid w:val="00625306"/>
    <w:rsid w:val="006258D1"/>
    <w:rsid w:val="00626206"/>
    <w:rsid w:val="006268A1"/>
    <w:rsid w:val="006315F2"/>
    <w:rsid w:val="0063278B"/>
    <w:rsid w:val="006327F1"/>
    <w:rsid w:val="006328B5"/>
    <w:rsid w:val="00633B02"/>
    <w:rsid w:val="006405CB"/>
    <w:rsid w:val="006419D6"/>
    <w:rsid w:val="00641DA2"/>
    <w:rsid w:val="006422A0"/>
    <w:rsid w:val="00642328"/>
    <w:rsid w:val="00644F2D"/>
    <w:rsid w:val="00645195"/>
    <w:rsid w:val="00646F70"/>
    <w:rsid w:val="0064778A"/>
    <w:rsid w:val="006477F0"/>
    <w:rsid w:val="00651957"/>
    <w:rsid w:val="00651DBE"/>
    <w:rsid w:val="0065216D"/>
    <w:rsid w:val="00652375"/>
    <w:rsid w:val="00652A7C"/>
    <w:rsid w:val="00652B1A"/>
    <w:rsid w:val="00652EFB"/>
    <w:rsid w:val="0065364F"/>
    <w:rsid w:val="0065435C"/>
    <w:rsid w:val="0065458C"/>
    <w:rsid w:val="006545DA"/>
    <w:rsid w:val="00654ACF"/>
    <w:rsid w:val="00655014"/>
    <w:rsid w:val="006607BC"/>
    <w:rsid w:val="006614A8"/>
    <w:rsid w:val="006628B8"/>
    <w:rsid w:val="00662DE3"/>
    <w:rsid w:val="00663CE0"/>
    <w:rsid w:val="00665B07"/>
    <w:rsid w:val="00665CE7"/>
    <w:rsid w:val="006664C6"/>
    <w:rsid w:val="006668A2"/>
    <w:rsid w:val="00666F24"/>
    <w:rsid w:val="00667540"/>
    <w:rsid w:val="00667A49"/>
    <w:rsid w:val="00667DBD"/>
    <w:rsid w:val="00670C5F"/>
    <w:rsid w:val="00671070"/>
    <w:rsid w:val="00671466"/>
    <w:rsid w:val="00671506"/>
    <w:rsid w:val="00673B7C"/>
    <w:rsid w:val="00674265"/>
    <w:rsid w:val="00674338"/>
    <w:rsid w:val="0067459C"/>
    <w:rsid w:val="006765E2"/>
    <w:rsid w:val="006774BA"/>
    <w:rsid w:val="00683930"/>
    <w:rsid w:val="00683D18"/>
    <w:rsid w:val="00684935"/>
    <w:rsid w:val="00685EDA"/>
    <w:rsid w:val="006877E9"/>
    <w:rsid w:val="00687802"/>
    <w:rsid w:val="0068784C"/>
    <w:rsid w:val="006903E8"/>
    <w:rsid w:val="0069132E"/>
    <w:rsid w:val="0069207B"/>
    <w:rsid w:val="00692BA1"/>
    <w:rsid w:val="00692CDC"/>
    <w:rsid w:val="00693975"/>
    <w:rsid w:val="0069511E"/>
    <w:rsid w:val="00695A21"/>
    <w:rsid w:val="00695EA3"/>
    <w:rsid w:val="00696E0F"/>
    <w:rsid w:val="006A162D"/>
    <w:rsid w:val="006A3242"/>
    <w:rsid w:val="006A70B8"/>
    <w:rsid w:val="006A7F59"/>
    <w:rsid w:val="006B3F0C"/>
    <w:rsid w:val="006B552A"/>
    <w:rsid w:val="006B6A6B"/>
    <w:rsid w:val="006B6CD0"/>
    <w:rsid w:val="006B77D9"/>
    <w:rsid w:val="006B795F"/>
    <w:rsid w:val="006C1A52"/>
    <w:rsid w:val="006C2D59"/>
    <w:rsid w:val="006C2FFA"/>
    <w:rsid w:val="006C3505"/>
    <w:rsid w:val="006C3E2E"/>
    <w:rsid w:val="006D1E60"/>
    <w:rsid w:val="006D203B"/>
    <w:rsid w:val="006D2DB4"/>
    <w:rsid w:val="006D34C1"/>
    <w:rsid w:val="006D74C6"/>
    <w:rsid w:val="006D7DE1"/>
    <w:rsid w:val="006E0DBC"/>
    <w:rsid w:val="006E157B"/>
    <w:rsid w:val="006E1799"/>
    <w:rsid w:val="006E2AB8"/>
    <w:rsid w:val="006E30A4"/>
    <w:rsid w:val="006E36EF"/>
    <w:rsid w:val="006E374A"/>
    <w:rsid w:val="006E5E2E"/>
    <w:rsid w:val="006E5E95"/>
    <w:rsid w:val="006E6B5F"/>
    <w:rsid w:val="006F2686"/>
    <w:rsid w:val="006F2850"/>
    <w:rsid w:val="006F3201"/>
    <w:rsid w:val="006F3A12"/>
    <w:rsid w:val="006F51CE"/>
    <w:rsid w:val="006F623A"/>
    <w:rsid w:val="006F67DA"/>
    <w:rsid w:val="006F7DED"/>
    <w:rsid w:val="00700237"/>
    <w:rsid w:val="0070036D"/>
    <w:rsid w:val="00700715"/>
    <w:rsid w:val="00700B04"/>
    <w:rsid w:val="007022C5"/>
    <w:rsid w:val="0070244B"/>
    <w:rsid w:val="00704151"/>
    <w:rsid w:val="00705299"/>
    <w:rsid w:val="00705AF7"/>
    <w:rsid w:val="007060CE"/>
    <w:rsid w:val="0070682C"/>
    <w:rsid w:val="007070C9"/>
    <w:rsid w:val="00711678"/>
    <w:rsid w:val="00711916"/>
    <w:rsid w:val="0071214F"/>
    <w:rsid w:val="00713403"/>
    <w:rsid w:val="007137F2"/>
    <w:rsid w:val="0071474C"/>
    <w:rsid w:val="00715385"/>
    <w:rsid w:val="00715AD7"/>
    <w:rsid w:val="00715C93"/>
    <w:rsid w:val="007160EA"/>
    <w:rsid w:val="00717B10"/>
    <w:rsid w:val="0072067C"/>
    <w:rsid w:val="00720BAD"/>
    <w:rsid w:val="0072423C"/>
    <w:rsid w:val="00724DE3"/>
    <w:rsid w:val="007278FE"/>
    <w:rsid w:val="00727DD7"/>
    <w:rsid w:val="00731BD7"/>
    <w:rsid w:val="00731F02"/>
    <w:rsid w:val="0073440E"/>
    <w:rsid w:val="00734F23"/>
    <w:rsid w:val="00735B4A"/>
    <w:rsid w:val="00736155"/>
    <w:rsid w:val="00736A7E"/>
    <w:rsid w:val="0074045B"/>
    <w:rsid w:val="0074074B"/>
    <w:rsid w:val="00740FB5"/>
    <w:rsid w:val="00741545"/>
    <w:rsid w:val="00741D7C"/>
    <w:rsid w:val="007429DD"/>
    <w:rsid w:val="00744DA9"/>
    <w:rsid w:val="007450BD"/>
    <w:rsid w:val="00745287"/>
    <w:rsid w:val="00747C6D"/>
    <w:rsid w:val="00750D69"/>
    <w:rsid w:val="00750F1E"/>
    <w:rsid w:val="0075107B"/>
    <w:rsid w:val="007515D6"/>
    <w:rsid w:val="00752AF3"/>
    <w:rsid w:val="00752F9A"/>
    <w:rsid w:val="00754335"/>
    <w:rsid w:val="0075483E"/>
    <w:rsid w:val="007551D2"/>
    <w:rsid w:val="007558F4"/>
    <w:rsid w:val="0075709D"/>
    <w:rsid w:val="00757380"/>
    <w:rsid w:val="00761317"/>
    <w:rsid w:val="00761CA4"/>
    <w:rsid w:val="007627FE"/>
    <w:rsid w:val="00765D42"/>
    <w:rsid w:val="00766A9F"/>
    <w:rsid w:val="007709AA"/>
    <w:rsid w:val="00771115"/>
    <w:rsid w:val="00772695"/>
    <w:rsid w:val="00773934"/>
    <w:rsid w:val="00773D06"/>
    <w:rsid w:val="00774F90"/>
    <w:rsid w:val="00775653"/>
    <w:rsid w:val="00776578"/>
    <w:rsid w:val="00776BC6"/>
    <w:rsid w:val="00777BFF"/>
    <w:rsid w:val="00780CBF"/>
    <w:rsid w:val="007814BE"/>
    <w:rsid w:val="007816DC"/>
    <w:rsid w:val="007816E7"/>
    <w:rsid w:val="00781AA1"/>
    <w:rsid w:val="00781C40"/>
    <w:rsid w:val="007828EA"/>
    <w:rsid w:val="00782EDD"/>
    <w:rsid w:val="00783D6C"/>
    <w:rsid w:val="00784BE8"/>
    <w:rsid w:val="0078667B"/>
    <w:rsid w:val="00787E0A"/>
    <w:rsid w:val="00790519"/>
    <w:rsid w:val="00790FDC"/>
    <w:rsid w:val="00791533"/>
    <w:rsid w:val="00791555"/>
    <w:rsid w:val="007917FB"/>
    <w:rsid w:val="007918E5"/>
    <w:rsid w:val="00792B29"/>
    <w:rsid w:val="0079348B"/>
    <w:rsid w:val="00794D4B"/>
    <w:rsid w:val="00795AB7"/>
    <w:rsid w:val="00795BA8"/>
    <w:rsid w:val="00796FBC"/>
    <w:rsid w:val="007A0E61"/>
    <w:rsid w:val="007A1270"/>
    <w:rsid w:val="007A20E1"/>
    <w:rsid w:val="007A2F1A"/>
    <w:rsid w:val="007A4782"/>
    <w:rsid w:val="007A55F8"/>
    <w:rsid w:val="007A6B3F"/>
    <w:rsid w:val="007B171E"/>
    <w:rsid w:val="007B1E09"/>
    <w:rsid w:val="007B2419"/>
    <w:rsid w:val="007B3054"/>
    <w:rsid w:val="007B31EB"/>
    <w:rsid w:val="007B4745"/>
    <w:rsid w:val="007B4753"/>
    <w:rsid w:val="007B4A3A"/>
    <w:rsid w:val="007B4A4F"/>
    <w:rsid w:val="007B4C6C"/>
    <w:rsid w:val="007B5552"/>
    <w:rsid w:val="007B5A84"/>
    <w:rsid w:val="007B5E95"/>
    <w:rsid w:val="007B5FAB"/>
    <w:rsid w:val="007B6522"/>
    <w:rsid w:val="007B6BDD"/>
    <w:rsid w:val="007B6EA4"/>
    <w:rsid w:val="007C2F78"/>
    <w:rsid w:val="007C3ADE"/>
    <w:rsid w:val="007C7476"/>
    <w:rsid w:val="007D04DC"/>
    <w:rsid w:val="007D05B2"/>
    <w:rsid w:val="007D0DF5"/>
    <w:rsid w:val="007D52D3"/>
    <w:rsid w:val="007D603F"/>
    <w:rsid w:val="007E044D"/>
    <w:rsid w:val="007E0484"/>
    <w:rsid w:val="007E0FEC"/>
    <w:rsid w:val="007E119B"/>
    <w:rsid w:val="007E2C3C"/>
    <w:rsid w:val="007E3439"/>
    <w:rsid w:val="007E3CBD"/>
    <w:rsid w:val="007E77FF"/>
    <w:rsid w:val="007E785A"/>
    <w:rsid w:val="007F031A"/>
    <w:rsid w:val="007F0B39"/>
    <w:rsid w:val="007F2265"/>
    <w:rsid w:val="007F2945"/>
    <w:rsid w:val="007F3A4E"/>
    <w:rsid w:val="007F42C9"/>
    <w:rsid w:val="007F500B"/>
    <w:rsid w:val="007F6D99"/>
    <w:rsid w:val="007F7BB0"/>
    <w:rsid w:val="007F7C05"/>
    <w:rsid w:val="00801926"/>
    <w:rsid w:val="008022F1"/>
    <w:rsid w:val="008025A8"/>
    <w:rsid w:val="00802A4F"/>
    <w:rsid w:val="00803293"/>
    <w:rsid w:val="00803D5F"/>
    <w:rsid w:val="00803DB3"/>
    <w:rsid w:val="00803DB4"/>
    <w:rsid w:val="00805029"/>
    <w:rsid w:val="00807A6B"/>
    <w:rsid w:val="00807FB8"/>
    <w:rsid w:val="00810509"/>
    <w:rsid w:val="00810EC8"/>
    <w:rsid w:val="00810F82"/>
    <w:rsid w:val="0081188E"/>
    <w:rsid w:val="00813569"/>
    <w:rsid w:val="0081509D"/>
    <w:rsid w:val="008153E9"/>
    <w:rsid w:val="0081713F"/>
    <w:rsid w:val="008171BD"/>
    <w:rsid w:val="008179A2"/>
    <w:rsid w:val="00817C74"/>
    <w:rsid w:val="00817D54"/>
    <w:rsid w:val="0082097E"/>
    <w:rsid w:val="00820B8C"/>
    <w:rsid w:val="00821468"/>
    <w:rsid w:val="008225D9"/>
    <w:rsid w:val="00823770"/>
    <w:rsid w:val="008241EC"/>
    <w:rsid w:val="00825408"/>
    <w:rsid w:val="008261F3"/>
    <w:rsid w:val="008265E6"/>
    <w:rsid w:val="00827E2C"/>
    <w:rsid w:val="00831277"/>
    <w:rsid w:val="0083189D"/>
    <w:rsid w:val="00831A8C"/>
    <w:rsid w:val="00831B84"/>
    <w:rsid w:val="0083258A"/>
    <w:rsid w:val="00832974"/>
    <w:rsid w:val="00832EAC"/>
    <w:rsid w:val="00833874"/>
    <w:rsid w:val="00833CAC"/>
    <w:rsid w:val="00833EC9"/>
    <w:rsid w:val="00834C6E"/>
    <w:rsid w:val="00834DE7"/>
    <w:rsid w:val="0083620C"/>
    <w:rsid w:val="00841351"/>
    <w:rsid w:val="008416B0"/>
    <w:rsid w:val="008419F2"/>
    <w:rsid w:val="00841EE0"/>
    <w:rsid w:val="0084205C"/>
    <w:rsid w:val="00842134"/>
    <w:rsid w:val="00842BA3"/>
    <w:rsid w:val="0084464E"/>
    <w:rsid w:val="00844930"/>
    <w:rsid w:val="00844C3C"/>
    <w:rsid w:val="00844CA9"/>
    <w:rsid w:val="00845362"/>
    <w:rsid w:val="00845786"/>
    <w:rsid w:val="00846586"/>
    <w:rsid w:val="00846D25"/>
    <w:rsid w:val="00847ABF"/>
    <w:rsid w:val="00847B25"/>
    <w:rsid w:val="00850E21"/>
    <w:rsid w:val="008514C1"/>
    <w:rsid w:val="00851780"/>
    <w:rsid w:val="00851C41"/>
    <w:rsid w:val="0085224D"/>
    <w:rsid w:val="0085309B"/>
    <w:rsid w:val="0085448C"/>
    <w:rsid w:val="00854848"/>
    <w:rsid w:val="008549B1"/>
    <w:rsid w:val="00855F16"/>
    <w:rsid w:val="00856168"/>
    <w:rsid w:val="00857155"/>
    <w:rsid w:val="008601AE"/>
    <w:rsid w:val="0086180F"/>
    <w:rsid w:val="00861A60"/>
    <w:rsid w:val="00862890"/>
    <w:rsid w:val="00863CB2"/>
    <w:rsid w:val="00865014"/>
    <w:rsid w:val="00867206"/>
    <w:rsid w:val="008703BD"/>
    <w:rsid w:val="00870D1F"/>
    <w:rsid w:val="00870F66"/>
    <w:rsid w:val="008724B1"/>
    <w:rsid w:val="0087491A"/>
    <w:rsid w:val="008755B6"/>
    <w:rsid w:val="008770AB"/>
    <w:rsid w:val="008773C7"/>
    <w:rsid w:val="00881702"/>
    <w:rsid w:val="00883987"/>
    <w:rsid w:val="00885CDE"/>
    <w:rsid w:val="00885D43"/>
    <w:rsid w:val="0088688C"/>
    <w:rsid w:val="00890EB2"/>
    <w:rsid w:val="00893A95"/>
    <w:rsid w:val="00894D69"/>
    <w:rsid w:val="0089545E"/>
    <w:rsid w:val="008959EC"/>
    <w:rsid w:val="00895C94"/>
    <w:rsid w:val="008962B2"/>
    <w:rsid w:val="00896677"/>
    <w:rsid w:val="008A0821"/>
    <w:rsid w:val="008A095E"/>
    <w:rsid w:val="008A1A48"/>
    <w:rsid w:val="008A1FBB"/>
    <w:rsid w:val="008A26EB"/>
    <w:rsid w:val="008A5214"/>
    <w:rsid w:val="008B00A1"/>
    <w:rsid w:val="008B0C39"/>
    <w:rsid w:val="008B1264"/>
    <w:rsid w:val="008B1D33"/>
    <w:rsid w:val="008B238E"/>
    <w:rsid w:val="008B25C7"/>
    <w:rsid w:val="008B5615"/>
    <w:rsid w:val="008B66AE"/>
    <w:rsid w:val="008B6F7B"/>
    <w:rsid w:val="008C0EEE"/>
    <w:rsid w:val="008C16DE"/>
    <w:rsid w:val="008C1F6E"/>
    <w:rsid w:val="008C27A3"/>
    <w:rsid w:val="008C3376"/>
    <w:rsid w:val="008C4B96"/>
    <w:rsid w:val="008C5A2A"/>
    <w:rsid w:val="008C6FA6"/>
    <w:rsid w:val="008D0322"/>
    <w:rsid w:val="008D13A7"/>
    <w:rsid w:val="008D1582"/>
    <w:rsid w:val="008D2AE5"/>
    <w:rsid w:val="008D2AEC"/>
    <w:rsid w:val="008D2F78"/>
    <w:rsid w:val="008D3FAE"/>
    <w:rsid w:val="008D4129"/>
    <w:rsid w:val="008D48B4"/>
    <w:rsid w:val="008D6505"/>
    <w:rsid w:val="008D7063"/>
    <w:rsid w:val="008E03E5"/>
    <w:rsid w:val="008E16C2"/>
    <w:rsid w:val="008E2D50"/>
    <w:rsid w:val="008E32B5"/>
    <w:rsid w:val="008E39C8"/>
    <w:rsid w:val="008E3F7B"/>
    <w:rsid w:val="008E434B"/>
    <w:rsid w:val="008E4613"/>
    <w:rsid w:val="008E55D5"/>
    <w:rsid w:val="008E6186"/>
    <w:rsid w:val="008E748C"/>
    <w:rsid w:val="008E7A06"/>
    <w:rsid w:val="008E7B4B"/>
    <w:rsid w:val="008E7B5B"/>
    <w:rsid w:val="008F0E1C"/>
    <w:rsid w:val="008F0E32"/>
    <w:rsid w:val="008F0F28"/>
    <w:rsid w:val="008F144D"/>
    <w:rsid w:val="008F1BFF"/>
    <w:rsid w:val="008F3FF7"/>
    <w:rsid w:val="008F4677"/>
    <w:rsid w:val="008F5B99"/>
    <w:rsid w:val="008F6F1A"/>
    <w:rsid w:val="00900E96"/>
    <w:rsid w:val="00901DEA"/>
    <w:rsid w:val="00902946"/>
    <w:rsid w:val="00902ED9"/>
    <w:rsid w:val="00904157"/>
    <w:rsid w:val="00904EFC"/>
    <w:rsid w:val="00907B0D"/>
    <w:rsid w:val="00911BC8"/>
    <w:rsid w:val="009123DD"/>
    <w:rsid w:val="00912DC4"/>
    <w:rsid w:val="00913345"/>
    <w:rsid w:val="00914BC4"/>
    <w:rsid w:val="00914CC1"/>
    <w:rsid w:val="00914E5E"/>
    <w:rsid w:val="009154E8"/>
    <w:rsid w:val="00915B49"/>
    <w:rsid w:val="0091706B"/>
    <w:rsid w:val="00917C7F"/>
    <w:rsid w:val="00917FA5"/>
    <w:rsid w:val="00917FDE"/>
    <w:rsid w:val="00920AFC"/>
    <w:rsid w:val="00922641"/>
    <w:rsid w:val="00923D23"/>
    <w:rsid w:val="00925587"/>
    <w:rsid w:val="00926CDB"/>
    <w:rsid w:val="00926D7A"/>
    <w:rsid w:val="009272DC"/>
    <w:rsid w:val="00927583"/>
    <w:rsid w:val="0093011A"/>
    <w:rsid w:val="0093249C"/>
    <w:rsid w:val="00932947"/>
    <w:rsid w:val="00933436"/>
    <w:rsid w:val="009402E9"/>
    <w:rsid w:val="0094051D"/>
    <w:rsid w:val="00944C74"/>
    <w:rsid w:val="00946507"/>
    <w:rsid w:val="00946804"/>
    <w:rsid w:val="009508DC"/>
    <w:rsid w:val="0095093C"/>
    <w:rsid w:val="00952760"/>
    <w:rsid w:val="009539B9"/>
    <w:rsid w:val="009546DC"/>
    <w:rsid w:val="00956280"/>
    <w:rsid w:val="009568B6"/>
    <w:rsid w:val="00956F75"/>
    <w:rsid w:val="00957424"/>
    <w:rsid w:val="009574B6"/>
    <w:rsid w:val="009634C2"/>
    <w:rsid w:val="00963D68"/>
    <w:rsid w:val="00964209"/>
    <w:rsid w:val="009656AE"/>
    <w:rsid w:val="00965900"/>
    <w:rsid w:val="00965AE3"/>
    <w:rsid w:val="009667D8"/>
    <w:rsid w:val="00967FFD"/>
    <w:rsid w:val="009725D4"/>
    <w:rsid w:val="00972A94"/>
    <w:rsid w:val="00975216"/>
    <w:rsid w:val="00975A67"/>
    <w:rsid w:val="009778C7"/>
    <w:rsid w:val="009853E4"/>
    <w:rsid w:val="0098555E"/>
    <w:rsid w:val="009867CB"/>
    <w:rsid w:val="00986802"/>
    <w:rsid w:val="0098683D"/>
    <w:rsid w:val="00986B17"/>
    <w:rsid w:val="00987133"/>
    <w:rsid w:val="00987899"/>
    <w:rsid w:val="009903C9"/>
    <w:rsid w:val="00991AFD"/>
    <w:rsid w:val="00992104"/>
    <w:rsid w:val="009923DD"/>
    <w:rsid w:val="009939DB"/>
    <w:rsid w:val="0099423F"/>
    <w:rsid w:val="00994637"/>
    <w:rsid w:val="009963A2"/>
    <w:rsid w:val="00997155"/>
    <w:rsid w:val="00997D00"/>
    <w:rsid w:val="00997E75"/>
    <w:rsid w:val="009A03BA"/>
    <w:rsid w:val="009A0A7E"/>
    <w:rsid w:val="009A1CAC"/>
    <w:rsid w:val="009A38F4"/>
    <w:rsid w:val="009A5860"/>
    <w:rsid w:val="009A7983"/>
    <w:rsid w:val="009A7F1A"/>
    <w:rsid w:val="009B07DD"/>
    <w:rsid w:val="009B10EF"/>
    <w:rsid w:val="009B30D3"/>
    <w:rsid w:val="009B30E6"/>
    <w:rsid w:val="009B64B2"/>
    <w:rsid w:val="009B7951"/>
    <w:rsid w:val="009B7A3E"/>
    <w:rsid w:val="009C0291"/>
    <w:rsid w:val="009C0CB9"/>
    <w:rsid w:val="009C52E1"/>
    <w:rsid w:val="009C5C80"/>
    <w:rsid w:val="009C5F71"/>
    <w:rsid w:val="009C6E44"/>
    <w:rsid w:val="009C7504"/>
    <w:rsid w:val="009C79C1"/>
    <w:rsid w:val="009C7A6C"/>
    <w:rsid w:val="009D1946"/>
    <w:rsid w:val="009D299B"/>
    <w:rsid w:val="009D2D29"/>
    <w:rsid w:val="009D2DC3"/>
    <w:rsid w:val="009D3E2A"/>
    <w:rsid w:val="009D4B8E"/>
    <w:rsid w:val="009D551E"/>
    <w:rsid w:val="009D577F"/>
    <w:rsid w:val="009D6B2D"/>
    <w:rsid w:val="009D748D"/>
    <w:rsid w:val="009E0188"/>
    <w:rsid w:val="009E103A"/>
    <w:rsid w:val="009E2918"/>
    <w:rsid w:val="009E301D"/>
    <w:rsid w:val="009E3B93"/>
    <w:rsid w:val="009E4765"/>
    <w:rsid w:val="009E61B1"/>
    <w:rsid w:val="009E62E0"/>
    <w:rsid w:val="009E7764"/>
    <w:rsid w:val="009E79D9"/>
    <w:rsid w:val="009E7E11"/>
    <w:rsid w:val="009E7E41"/>
    <w:rsid w:val="009F0D70"/>
    <w:rsid w:val="009F1FD6"/>
    <w:rsid w:val="009F2036"/>
    <w:rsid w:val="009F233C"/>
    <w:rsid w:val="009F2DBC"/>
    <w:rsid w:val="009F4360"/>
    <w:rsid w:val="009F525E"/>
    <w:rsid w:val="00A010B7"/>
    <w:rsid w:val="00A02CD6"/>
    <w:rsid w:val="00A04BE5"/>
    <w:rsid w:val="00A05E93"/>
    <w:rsid w:val="00A069FF"/>
    <w:rsid w:val="00A06ABF"/>
    <w:rsid w:val="00A07319"/>
    <w:rsid w:val="00A113D9"/>
    <w:rsid w:val="00A11916"/>
    <w:rsid w:val="00A11B49"/>
    <w:rsid w:val="00A12E5F"/>
    <w:rsid w:val="00A145B6"/>
    <w:rsid w:val="00A14EBE"/>
    <w:rsid w:val="00A17829"/>
    <w:rsid w:val="00A1791F"/>
    <w:rsid w:val="00A17B2E"/>
    <w:rsid w:val="00A2076D"/>
    <w:rsid w:val="00A21B3D"/>
    <w:rsid w:val="00A2235C"/>
    <w:rsid w:val="00A23090"/>
    <w:rsid w:val="00A2355A"/>
    <w:rsid w:val="00A237C3"/>
    <w:rsid w:val="00A23C1B"/>
    <w:rsid w:val="00A250EC"/>
    <w:rsid w:val="00A257BC"/>
    <w:rsid w:val="00A27057"/>
    <w:rsid w:val="00A27529"/>
    <w:rsid w:val="00A30214"/>
    <w:rsid w:val="00A30C3A"/>
    <w:rsid w:val="00A30C5A"/>
    <w:rsid w:val="00A33221"/>
    <w:rsid w:val="00A34091"/>
    <w:rsid w:val="00A341EA"/>
    <w:rsid w:val="00A34822"/>
    <w:rsid w:val="00A35044"/>
    <w:rsid w:val="00A367C8"/>
    <w:rsid w:val="00A36A1B"/>
    <w:rsid w:val="00A37CC5"/>
    <w:rsid w:val="00A4200E"/>
    <w:rsid w:val="00A44D0D"/>
    <w:rsid w:val="00A4677A"/>
    <w:rsid w:val="00A468CC"/>
    <w:rsid w:val="00A53A92"/>
    <w:rsid w:val="00A53B95"/>
    <w:rsid w:val="00A5426C"/>
    <w:rsid w:val="00A54886"/>
    <w:rsid w:val="00A553AF"/>
    <w:rsid w:val="00A56986"/>
    <w:rsid w:val="00A56CAE"/>
    <w:rsid w:val="00A56CFD"/>
    <w:rsid w:val="00A5760E"/>
    <w:rsid w:val="00A6212F"/>
    <w:rsid w:val="00A635DA"/>
    <w:rsid w:val="00A64108"/>
    <w:rsid w:val="00A644CC"/>
    <w:rsid w:val="00A64C90"/>
    <w:rsid w:val="00A6595A"/>
    <w:rsid w:val="00A66C76"/>
    <w:rsid w:val="00A67227"/>
    <w:rsid w:val="00A67FEE"/>
    <w:rsid w:val="00A70D71"/>
    <w:rsid w:val="00A71050"/>
    <w:rsid w:val="00A715D5"/>
    <w:rsid w:val="00A72BFA"/>
    <w:rsid w:val="00A72EBC"/>
    <w:rsid w:val="00A76197"/>
    <w:rsid w:val="00A76D4F"/>
    <w:rsid w:val="00A76E43"/>
    <w:rsid w:val="00A777FB"/>
    <w:rsid w:val="00A8025E"/>
    <w:rsid w:val="00A8059F"/>
    <w:rsid w:val="00A812AE"/>
    <w:rsid w:val="00A84C2B"/>
    <w:rsid w:val="00A85E24"/>
    <w:rsid w:val="00A90509"/>
    <w:rsid w:val="00A90802"/>
    <w:rsid w:val="00A90CC3"/>
    <w:rsid w:val="00A92770"/>
    <w:rsid w:val="00A9377D"/>
    <w:rsid w:val="00A93E7B"/>
    <w:rsid w:val="00A95EC1"/>
    <w:rsid w:val="00A96786"/>
    <w:rsid w:val="00A96A94"/>
    <w:rsid w:val="00A97149"/>
    <w:rsid w:val="00A97C05"/>
    <w:rsid w:val="00AA0ECC"/>
    <w:rsid w:val="00AA1077"/>
    <w:rsid w:val="00AA2115"/>
    <w:rsid w:val="00AA405F"/>
    <w:rsid w:val="00AA40C2"/>
    <w:rsid w:val="00AA498D"/>
    <w:rsid w:val="00AA61A7"/>
    <w:rsid w:val="00AA647C"/>
    <w:rsid w:val="00AB07FF"/>
    <w:rsid w:val="00AB08DC"/>
    <w:rsid w:val="00AB103C"/>
    <w:rsid w:val="00AB2547"/>
    <w:rsid w:val="00AB311E"/>
    <w:rsid w:val="00AB3604"/>
    <w:rsid w:val="00AB4269"/>
    <w:rsid w:val="00AB4AAC"/>
    <w:rsid w:val="00AB594D"/>
    <w:rsid w:val="00AB5CD0"/>
    <w:rsid w:val="00AB66BA"/>
    <w:rsid w:val="00AC00C0"/>
    <w:rsid w:val="00AC03C6"/>
    <w:rsid w:val="00AC17A9"/>
    <w:rsid w:val="00AC2913"/>
    <w:rsid w:val="00AC533F"/>
    <w:rsid w:val="00AC5BDB"/>
    <w:rsid w:val="00AC692D"/>
    <w:rsid w:val="00AC7FD3"/>
    <w:rsid w:val="00AD150A"/>
    <w:rsid w:val="00AD190E"/>
    <w:rsid w:val="00AD19F3"/>
    <w:rsid w:val="00AD2C20"/>
    <w:rsid w:val="00AD33D1"/>
    <w:rsid w:val="00AD46C0"/>
    <w:rsid w:val="00AD73BB"/>
    <w:rsid w:val="00AE1309"/>
    <w:rsid w:val="00AE20B4"/>
    <w:rsid w:val="00AE3A60"/>
    <w:rsid w:val="00AE444B"/>
    <w:rsid w:val="00AE50E4"/>
    <w:rsid w:val="00AE5CD2"/>
    <w:rsid w:val="00AE61FE"/>
    <w:rsid w:val="00AE6A7D"/>
    <w:rsid w:val="00AF10CD"/>
    <w:rsid w:val="00AF21AE"/>
    <w:rsid w:val="00AF23E8"/>
    <w:rsid w:val="00AF28B7"/>
    <w:rsid w:val="00AF3735"/>
    <w:rsid w:val="00AF3D07"/>
    <w:rsid w:val="00AF70C7"/>
    <w:rsid w:val="00B02A30"/>
    <w:rsid w:val="00B02BBA"/>
    <w:rsid w:val="00B035E6"/>
    <w:rsid w:val="00B04278"/>
    <w:rsid w:val="00B0476C"/>
    <w:rsid w:val="00B056ED"/>
    <w:rsid w:val="00B11D96"/>
    <w:rsid w:val="00B14F79"/>
    <w:rsid w:val="00B15C18"/>
    <w:rsid w:val="00B17325"/>
    <w:rsid w:val="00B20D13"/>
    <w:rsid w:val="00B20FAF"/>
    <w:rsid w:val="00B21083"/>
    <w:rsid w:val="00B22919"/>
    <w:rsid w:val="00B2331F"/>
    <w:rsid w:val="00B235BE"/>
    <w:rsid w:val="00B23650"/>
    <w:rsid w:val="00B2440C"/>
    <w:rsid w:val="00B25D22"/>
    <w:rsid w:val="00B26A7E"/>
    <w:rsid w:val="00B270D9"/>
    <w:rsid w:val="00B276B0"/>
    <w:rsid w:val="00B3097E"/>
    <w:rsid w:val="00B30D11"/>
    <w:rsid w:val="00B31B3D"/>
    <w:rsid w:val="00B332AA"/>
    <w:rsid w:val="00B338BA"/>
    <w:rsid w:val="00B33C04"/>
    <w:rsid w:val="00B350FA"/>
    <w:rsid w:val="00B355F1"/>
    <w:rsid w:val="00B36370"/>
    <w:rsid w:val="00B369E0"/>
    <w:rsid w:val="00B37DC4"/>
    <w:rsid w:val="00B40D2A"/>
    <w:rsid w:val="00B41E5B"/>
    <w:rsid w:val="00B43074"/>
    <w:rsid w:val="00B43B30"/>
    <w:rsid w:val="00B47E64"/>
    <w:rsid w:val="00B50B0F"/>
    <w:rsid w:val="00B515C1"/>
    <w:rsid w:val="00B52B23"/>
    <w:rsid w:val="00B54070"/>
    <w:rsid w:val="00B5443D"/>
    <w:rsid w:val="00B55655"/>
    <w:rsid w:val="00B557ED"/>
    <w:rsid w:val="00B559B0"/>
    <w:rsid w:val="00B56B41"/>
    <w:rsid w:val="00B56E1B"/>
    <w:rsid w:val="00B5719C"/>
    <w:rsid w:val="00B60969"/>
    <w:rsid w:val="00B611A7"/>
    <w:rsid w:val="00B61F59"/>
    <w:rsid w:val="00B622A2"/>
    <w:rsid w:val="00B63F54"/>
    <w:rsid w:val="00B64291"/>
    <w:rsid w:val="00B64BC1"/>
    <w:rsid w:val="00B66641"/>
    <w:rsid w:val="00B67140"/>
    <w:rsid w:val="00B676C4"/>
    <w:rsid w:val="00B67A4D"/>
    <w:rsid w:val="00B70F27"/>
    <w:rsid w:val="00B710C0"/>
    <w:rsid w:val="00B7124D"/>
    <w:rsid w:val="00B7285D"/>
    <w:rsid w:val="00B73DA2"/>
    <w:rsid w:val="00B73E45"/>
    <w:rsid w:val="00B740B7"/>
    <w:rsid w:val="00B7462A"/>
    <w:rsid w:val="00B807D0"/>
    <w:rsid w:val="00B822C2"/>
    <w:rsid w:val="00B8352A"/>
    <w:rsid w:val="00B84829"/>
    <w:rsid w:val="00B8489E"/>
    <w:rsid w:val="00B84B74"/>
    <w:rsid w:val="00B85056"/>
    <w:rsid w:val="00B85132"/>
    <w:rsid w:val="00B85EE6"/>
    <w:rsid w:val="00B873D4"/>
    <w:rsid w:val="00B877A9"/>
    <w:rsid w:val="00B879C1"/>
    <w:rsid w:val="00B87A9C"/>
    <w:rsid w:val="00B90F65"/>
    <w:rsid w:val="00B90F72"/>
    <w:rsid w:val="00B92C74"/>
    <w:rsid w:val="00B9326C"/>
    <w:rsid w:val="00B9366A"/>
    <w:rsid w:val="00B95106"/>
    <w:rsid w:val="00B9583C"/>
    <w:rsid w:val="00B964C5"/>
    <w:rsid w:val="00B975F7"/>
    <w:rsid w:val="00B97771"/>
    <w:rsid w:val="00B9791F"/>
    <w:rsid w:val="00BA1B27"/>
    <w:rsid w:val="00BA4660"/>
    <w:rsid w:val="00BA5B84"/>
    <w:rsid w:val="00BA666A"/>
    <w:rsid w:val="00BA6B19"/>
    <w:rsid w:val="00BA6EF1"/>
    <w:rsid w:val="00BA7133"/>
    <w:rsid w:val="00BA79A2"/>
    <w:rsid w:val="00BA7B40"/>
    <w:rsid w:val="00BB11B7"/>
    <w:rsid w:val="00BB19CF"/>
    <w:rsid w:val="00BB36A2"/>
    <w:rsid w:val="00BB472B"/>
    <w:rsid w:val="00BB50BB"/>
    <w:rsid w:val="00BB59AD"/>
    <w:rsid w:val="00BB5CEA"/>
    <w:rsid w:val="00BC147A"/>
    <w:rsid w:val="00BC154E"/>
    <w:rsid w:val="00BC3016"/>
    <w:rsid w:val="00BC5092"/>
    <w:rsid w:val="00BC5A43"/>
    <w:rsid w:val="00BC5FE0"/>
    <w:rsid w:val="00BC6095"/>
    <w:rsid w:val="00BC64D1"/>
    <w:rsid w:val="00BC7931"/>
    <w:rsid w:val="00BD1ADC"/>
    <w:rsid w:val="00BD1D12"/>
    <w:rsid w:val="00BD456A"/>
    <w:rsid w:val="00BD46EF"/>
    <w:rsid w:val="00BD6852"/>
    <w:rsid w:val="00BE15DF"/>
    <w:rsid w:val="00BE18EE"/>
    <w:rsid w:val="00BE1995"/>
    <w:rsid w:val="00BE3696"/>
    <w:rsid w:val="00BE3E80"/>
    <w:rsid w:val="00BE3F98"/>
    <w:rsid w:val="00BE4AC1"/>
    <w:rsid w:val="00BE52D0"/>
    <w:rsid w:val="00BE5405"/>
    <w:rsid w:val="00BE5CD3"/>
    <w:rsid w:val="00BE7CDC"/>
    <w:rsid w:val="00BF424D"/>
    <w:rsid w:val="00BF4428"/>
    <w:rsid w:val="00BF475A"/>
    <w:rsid w:val="00BF4DAC"/>
    <w:rsid w:val="00BF50A0"/>
    <w:rsid w:val="00BF5865"/>
    <w:rsid w:val="00BF5E34"/>
    <w:rsid w:val="00BF6C62"/>
    <w:rsid w:val="00BF780E"/>
    <w:rsid w:val="00C00E3E"/>
    <w:rsid w:val="00C01488"/>
    <w:rsid w:val="00C01B97"/>
    <w:rsid w:val="00C0263D"/>
    <w:rsid w:val="00C02B74"/>
    <w:rsid w:val="00C02D8D"/>
    <w:rsid w:val="00C02E26"/>
    <w:rsid w:val="00C04AA5"/>
    <w:rsid w:val="00C04BDC"/>
    <w:rsid w:val="00C04DFA"/>
    <w:rsid w:val="00C06712"/>
    <w:rsid w:val="00C07543"/>
    <w:rsid w:val="00C07A9C"/>
    <w:rsid w:val="00C07C46"/>
    <w:rsid w:val="00C1191E"/>
    <w:rsid w:val="00C11FD6"/>
    <w:rsid w:val="00C12058"/>
    <w:rsid w:val="00C1384C"/>
    <w:rsid w:val="00C150FB"/>
    <w:rsid w:val="00C16A78"/>
    <w:rsid w:val="00C16BFD"/>
    <w:rsid w:val="00C176EF"/>
    <w:rsid w:val="00C2036E"/>
    <w:rsid w:val="00C2127E"/>
    <w:rsid w:val="00C21E85"/>
    <w:rsid w:val="00C22277"/>
    <w:rsid w:val="00C22E0D"/>
    <w:rsid w:val="00C23B7D"/>
    <w:rsid w:val="00C26304"/>
    <w:rsid w:val="00C27423"/>
    <w:rsid w:val="00C32312"/>
    <w:rsid w:val="00C3339A"/>
    <w:rsid w:val="00C3363F"/>
    <w:rsid w:val="00C33B45"/>
    <w:rsid w:val="00C34018"/>
    <w:rsid w:val="00C360C5"/>
    <w:rsid w:val="00C368D6"/>
    <w:rsid w:val="00C41D5C"/>
    <w:rsid w:val="00C431D7"/>
    <w:rsid w:val="00C455FA"/>
    <w:rsid w:val="00C45C4D"/>
    <w:rsid w:val="00C46C51"/>
    <w:rsid w:val="00C50E55"/>
    <w:rsid w:val="00C512A6"/>
    <w:rsid w:val="00C518E3"/>
    <w:rsid w:val="00C519A4"/>
    <w:rsid w:val="00C52169"/>
    <w:rsid w:val="00C5220C"/>
    <w:rsid w:val="00C5476C"/>
    <w:rsid w:val="00C5600D"/>
    <w:rsid w:val="00C562B8"/>
    <w:rsid w:val="00C5726B"/>
    <w:rsid w:val="00C57276"/>
    <w:rsid w:val="00C579A9"/>
    <w:rsid w:val="00C60EED"/>
    <w:rsid w:val="00C62CF2"/>
    <w:rsid w:val="00C638C8"/>
    <w:rsid w:val="00C63E0B"/>
    <w:rsid w:val="00C649CD"/>
    <w:rsid w:val="00C66910"/>
    <w:rsid w:val="00C6694A"/>
    <w:rsid w:val="00C712ED"/>
    <w:rsid w:val="00C719B6"/>
    <w:rsid w:val="00C71D3C"/>
    <w:rsid w:val="00C730A8"/>
    <w:rsid w:val="00C748F9"/>
    <w:rsid w:val="00C75778"/>
    <w:rsid w:val="00C7668A"/>
    <w:rsid w:val="00C769AE"/>
    <w:rsid w:val="00C77C80"/>
    <w:rsid w:val="00C8096C"/>
    <w:rsid w:val="00C812A1"/>
    <w:rsid w:val="00C81E9E"/>
    <w:rsid w:val="00C82353"/>
    <w:rsid w:val="00C84489"/>
    <w:rsid w:val="00C844F7"/>
    <w:rsid w:val="00C853BA"/>
    <w:rsid w:val="00C86954"/>
    <w:rsid w:val="00C90BD3"/>
    <w:rsid w:val="00C90CD7"/>
    <w:rsid w:val="00C92431"/>
    <w:rsid w:val="00C92A81"/>
    <w:rsid w:val="00C92EC7"/>
    <w:rsid w:val="00C93371"/>
    <w:rsid w:val="00C93F00"/>
    <w:rsid w:val="00C94010"/>
    <w:rsid w:val="00C94801"/>
    <w:rsid w:val="00C94B5D"/>
    <w:rsid w:val="00C96548"/>
    <w:rsid w:val="00C972BA"/>
    <w:rsid w:val="00C973F5"/>
    <w:rsid w:val="00CA0958"/>
    <w:rsid w:val="00CA1C7A"/>
    <w:rsid w:val="00CA1F37"/>
    <w:rsid w:val="00CA2FEA"/>
    <w:rsid w:val="00CA5DA4"/>
    <w:rsid w:val="00CA7290"/>
    <w:rsid w:val="00CA7A1E"/>
    <w:rsid w:val="00CB0538"/>
    <w:rsid w:val="00CB1CDA"/>
    <w:rsid w:val="00CB1D14"/>
    <w:rsid w:val="00CB1ECB"/>
    <w:rsid w:val="00CB215D"/>
    <w:rsid w:val="00CB24C0"/>
    <w:rsid w:val="00CB2D3F"/>
    <w:rsid w:val="00CB357A"/>
    <w:rsid w:val="00CB36D4"/>
    <w:rsid w:val="00CB39DA"/>
    <w:rsid w:val="00CB515A"/>
    <w:rsid w:val="00CB54C2"/>
    <w:rsid w:val="00CB7250"/>
    <w:rsid w:val="00CB7BBD"/>
    <w:rsid w:val="00CC1C11"/>
    <w:rsid w:val="00CC230D"/>
    <w:rsid w:val="00CC27EE"/>
    <w:rsid w:val="00CC313E"/>
    <w:rsid w:val="00CC3A98"/>
    <w:rsid w:val="00CC4776"/>
    <w:rsid w:val="00CC5050"/>
    <w:rsid w:val="00CC57CB"/>
    <w:rsid w:val="00CC5A09"/>
    <w:rsid w:val="00CC62FC"/>
    <w:rsid w:val="00CC63C5"/>
    <w:rsid w:val="00CC6D16"/>
    <w:rsid w:val="00CD0AC2"/>
    <w:rsid w:val="00CD0ED0"/>
    <w:rsid w:val="00CD17A5"/>
    <w:rsid w:val="00CD1949"/>
    <w:rsid w:val="00CD1C4C"/>
    <w:rsid w:val="00CD20A7"/>
    <w:rsid w:val="00CD4C74"/>
    <w:rsid w:val="00CD667F"/>
    <w:rsid w:val="00CD6CE4"/>
    <w:rsid w:val="00CD79E9"/>
    <w:rsid w:val="00CD7D58"/>
    <w:rsid w:val="00CE0EB5"/>
    <w:rsid w:val="00CE0F51"/>
    <w:rsid w:val="00CE1E6E"/>
    <w:rsid w:val="00CE29AD"/>
    <w:rsid w:val="00CE4676"/>
    <w:rsid w:val="00CE6B0B"/>
    <w:rsid w:val="00CE7DB5"/>
    <w:rsid w:val="00CF086A"/>
    <w:rsid w:val="00CF0E81"/>
    <w:rsid w:val="00CF2327"/>
    <w:rsid w:val="00CF241A"/>
    <w:rsid w:val="00CF3052"/>
    <w:rsid w:val="00CF33F6"/>
    <w:rsid w:val="00CF3499"/>
    <w:rsid w:val="00CF3969"/>
    <w:rsid w:val="00CF550E"/>
    <w:rsid w:val="00CF5820"/>
    <w:rsid w:val="00CF5DFE"/>
    <w:rsid w:val="00CF630F"/>
    <w:rsid w:val="00CF73D0"/>
    <w:rsid w:val="00D01663"/>
    <w:rsid w:val="00D037FE"/>
    <w:rsid w:val="00D04B9B"/>
    <w:rsid w:val="00D0589D"/>
    <w:rsid w:val="00D06981"/>
    <w:rsid w:val="00D10384"/>
    <w:rsid w:val="00D11AB2"/>
    <w:rsid w:val="00D11D95"/>
    <w:rsid w:val="00D12926"/>
    <w:rsid w:val="00D13236"/>
    <w:rsid w:val="00D13DE1"/>
    <w:rsid w:val="00D1612B"/>
    <w:rsid w:val="00D170B7"/>
    <w:rsid w:val="00D21665"/>
    <w:rsid w:val="00D21BFD"/>
    <w:rsid w:val="00D21C41"/>
    <w:rsid w:val="00D221F1"/>
    <w:rsid w:val="00D2227B"/>
    <w:rsid w:val="00D22BE4"/>
    <w:rsid w:val="00D236AF"/>
    <w:rsid w:val="00D249E3"/>
    <w:rsid w:val="00D25553"/>
    <w:rsid w:val="00D26782"/>
    <w:rsid w:val="00D26908"/>
    <w:rsid w:val="00D30639"/>
    <w:rsid w:val="00D30F3F"/>
    <w:rsid w:val="00D32C59"/>
    <w:rsid w:val="00D33A27"/>
    <w:rsid w:val="00D33E30"/>
    <w:rsid w:val="00D34D58"/>
    <w:rsid w:val="00D35AB5"/>
    <w:rsid w:val="00D36054"/>
    <w:rsid w:val="00D37130"/>
    <w:rsid w:val="00D40130"/>
    <w:rsid w:val="00D410C4"/>
    <w:rsid w:val="00D41DDA"/>
    <w:rsid w:val="00D42DFA"/>
    <w:rsid w:val="00D43F2A"/>
    <w:rsid w:val="00D45D59"/>
    <w:rsid w:val="00D46586"/>
    <w:rsid w:val="00D46D0D"/>
    <w:rsid w:val="00D517CB"/>
    <w:rsid w:val="00D53404"/>
    <w:rsid w:val="00D53B0F"/>
    <w:rsid w:val="00D5591F"/>
    <w:rsid w:val="00D55CC5"/>
    <w:rsid w:val="00D56609"/>
    <w:rsid w:val="00D60DCB"/>
    <w:rsid w:val="00D62C73"/>
    <w:rsid w:val="00D641DE"/>
    <w:rsid w:val="00D64AD2"/>
    <w:rsid w:val="00D652DE"/>
    <w:rsid w:val="00D66259"/>
    <w:rsid w:val="00D662AA"/>
    <w:rsid w:val="00D665F4"/>
    <w:rsid w:val="00D67899"/>
    <w:rsid w:val="00D678E3"/>
    <w:rsid w:val="00D706B9"/>
    <w:rsid w:val="00D726FF"/>
    <w:rsid w:val="00D72F5C"/>
    <w:rsid w:val="00D737D1"/>
    <w:rsid w:val="00D74ADE"/>
    <w:rsid w:val="00D75062"/>
    <w:rsid w:val="00D75756"/>
    <w:rsid w:val="00D7589A"/>
    <w:rsid w:val="00D75BDC"/>
    <w:rsid w:val="00D769FF"/>
    <w:rsid w:val="00D77032"/>
    <w:rsid w:val="00D7708E"/>
    <w:rsid w:val="00D77BA8"/>
    <w:rsid w:val="00D833CF"/>
    <w:rsid w:val="00D85152"/>
    <w:rsid w:val="00D86E35"/>
    <w:rsid w:val="00D87387"/>
    <w:rsid w:val="00D87713"/>
    <w:rsid w:val="00D87B03"/>
    <w:rsid w:val="00D91514"/>
    <w:rsid w:val="00D91710"/>
    <w:rsid w:val="00D91D3D"/>
    <w:rsid w:val="00D91EDD"/>
    <w:rsid w:val="00D922F2"/>
    <w:rsid w:val="00D941C1"/>
    <w:rsid w:val="00D95AA3"/>
    <w:rsid w:val="00D97F6B"/>
    <w:rsid w:val="00DA05EF"/>
    <w:rsid w:val="00DA1722"/>
    <w:rsid w:val="00DA17E1"/>
    <w:rsid w:val="00DA2840"/>
    <w:rsid w:val="00DA5D84"/>
    <w:rsid w:val="00DA65D5"/>
    <w:rsid w:val="00DA65E1"/>
    <w:rsid w:val="00DA6938"/>
    <w:rsid w:val="00DA7580"/>
    <w:rsid w:val="00DA79E3"/>
    <w:rsid w:val="00DB1252"/>
    <w:rsid w:val="00DB1A19"/>
    <w:rsid w:val="00DB2400"/>
    <w:rsid w:val="00DB28B4"/>
    <w:rsid w:val="00DB3524"/>
    <w:rsid w:val="00DB4289"/>
    <w:rsid w:val="00DB5F74"/>
    <w:rsid w:val="00DB7477"/>
    <w:rsid w:val="00DB7A69"/>
    <w:rsid w:val="00DB7AAE"/>
    <w:rsid w:val="00DB7D3B"/>
    <w:rsid w:val="00DC1491"/>
    <w:rsid w:val="00DC1F20"/>
    <w:rsid w:val="00DC1FFF"/>
    <w:rsid w:val="00DC4A4E"/>
    <w:rsid w:val="00DC58EA"/>
    <w:rsid w:val="00DC5EA4"/>
    <w:rsid w:val="00DC64D2"/>
    <w:rsid w:val="00DC6DC0"/>
    <w:rsid w:val="00DC7384"/>
    <w:rsid w:val="00DC7BA0"/>
    <w:rsid w:val="00DD0821"/>
    <w:rsid w:val="00DD2A62"/>
    <w:rsid w:val="00DD310D"/>
    <w:rsid w:val="00DD34E1"/>
    <w:rsid w:val="00DD35E1"/>
    <w:rsid w:val="00DD4362"/>
    <w:rsid w:val="00DD5774"/>
    <w:rsid w:val="00DD5A0A"/>
    <w:rsid w:val="00DD5EBA"/>
    <w:rsid w:val="00DD67C1"/>
    <w:rsid w:val="00DD681B"/>
    <w:rsid w:val="00DD7518"/>
    <w:rsid w:val="00DE1409"/>
    <w:rsid w:val="00DE621D"/>
    <w:rsid w:val="00DE643A"/>
    <w:rsid w:val="00DE6C34"/>
    <w:rsid w:val="00DE72CA"/>
    <w:rsid w:val="00DE7A0A"/>
    <w:rsid w:val="00DE7B49"/>
    <w:rsid w:val="00DE7C3E"/>
    <w:rsid w:val="00DF0591"/>
    <w:rsid w:val="00DF35AC"/>
    <w:rsid w:val="00DF4A97"/>
    <w:rsid w:val="00DF7B1C"/>
    <w:rsid w:val="00DF7E84"/>
    <w:rsid w:val="00E016A1"/>
    <w:rsid w:val="00E0193F"/>
    <w:rsid w:val="00E0253A"/>
    <w:rsid w:val="00E03D22"/>
    <w:rsid w:val="00E056BE"/>
    <w:rsid w:val="00E0698A"/>
    <w:rsid w:val="00E06A35"/>
    <w:rsid w:val="00E07EA4"/>
    <w:rsid w:val="00E1312C"/>
    <w:rsid w:val="00E1321B"/>
    <w:rsid w:val="00E14026"/>
    <w:rsid w:val="00E14EE8"/>
    <w:rsid w:val="00E15834"/>
    <w:rsid w:val="00E15DD4"/>
    <w:rsid w:val="00E1614B"/>
    <w:rsid w:val="00E163A4"/>
    <w:rsid w:val="00E17CE8"/>
    <w:rsid w:val="00E20D9F"/>
    <w:rsid w:val="00E225AA"/>
    <w:rsid w:val="00E22EE1"/>
    <w:rsid w:val="00E22FD8"/>
    <w:rsid w:val="00E238B7"/>
    <w:rsid w:val="00E23A2B"/>
    <w:rsid w:val="00E257EA"/>
    <w:rsid w:val="00E25AB7"/>
    <w:rsid w:val="00E26005"/>
    <w:rsid w:val="00E266AD"/>
    <w:rsid w:val="00E27E1F"/>
    <w:rsid w:val="00E304BB"/>
    <w:rsid w:val="00E306DF"/>
    <w:rsid w:val="00E3235A"/>
    <w:rsid w:val="00E33AB1"/>
    <w:rsid w:val="00E3519E"/>
    <w:rsid w:val="00E36461"/>
    <w:rsid w:val="00E36C04"/>
    <w:rsid w:val="00E37365"/>
    <w:rsid w:val="00E40333"/>
    <w:rsid w:val="00E4095D"/>
    <w:rsid w:val="00E414EE"/>
    <w:rsid w:val="00E41F6E"/>
    <w:rsid w:val="00E42911"/>
    <w:rsid w:val="00E43748"/>
    <w:rsid w:val="00E44E64"/>
    <w:rsid w:val="00E450DE"/>
    <w:rsid w:val="00E45158"/>
    <w:rsid w:val="00E45543"/>
    <w:rsid w:val="00E45D9D"/>
    <w:rsid w:val="00E46976"/>
    <w:rsid w:val="00E47B84"/>
    <w:rsid w:val="00E51085"/>
    <w:rsid w:val="00E5391B"/>
    <w:rsid w:val="00E55BB8"/>
    <w:rsid w:val="00E5652B"/>
    <w:rsid w:val="00E614A3"/>
    <w:rsid w:val="00E61671"/>
    <w:rsid w:val="00E61C70"/>
    <w:rsid w:val="00E6331C"/>
    <w:rsid w:val="00E6362A"/>
    <w:rsid w:val="00E639EE"/>
    <w:rsid w:val="00E64264"/>
    <w:rsid w:val="00E64307"/>
    <w:rsid w:val="00E64617"/>
    <w:rsid w:val="00E649BE"/>
    <w:rsid w:val="00E64EEA"/>
    <w:rsid w:val="00E65099"/>
    <w:rsid w:val="00E652CD"/>
    <w:rsid w:val="00E65654"/>
    <w:rsid w:val="00E66846"/>
    <w:rsid w:val="00E71850"/>
    <w:rsid w:val="00E71A6F"/>
    <w:rsid w:val="00E71F72"/>
    <w:rsid w:val="00E72DC2"/>
    <w:rsid w:val="00E74187"/>
    <w:rsid w:val="00E748F6"/>
    <w:rsid w:val="00E74C5B"/>
    <w:rsid w:val="00E74F67"/>
    <w:rsid w:val="00E76759"/>
    <w:rsid w:val="00E7757F"/>
    <w:rsid w:val="00E77705"/>
    <w:rsid w:val="00E817F9"/>
    <w:rsid w:val="00E8232C"/>
    <w:rsid w:val="00E8353E"/>
    <w:rsid w:val="00E84829"/>
    <w:rsid w:val="00E84DCB"/>
    <w:rsid w:val="00E84E30"/>
    <w:rsid w:val="00E84E63"/>
    <w:rsid w:val="00E85028"/>
    <w:rsid w:val="00E8657B"/>
    <w:rsid w:val="00E86CAB"/>
    <w:rsid w:val="00E907F1"/>
    <w:rsid w:val="00E9284B"/>
    <w:rsid w:val="00E9348E"/>
    <w:rsid w:val="00E95101"/>
    <w:rsid w:val="00E95536"/>
    <w:rsid w:val="00E959AA"/>
    <w:rsid w:val="00E95C96"/>
    <w:rsid w:val="00E97212"/>
    <w:rsid w:val="00EA00BF"/>
    <w:rsid w:val="00EA6897"/>
    <w:rsid w:val="00EB140D"/>
    <w:rsid w:val="00EB29E4"/>
    <w:rsid w:val="00EB37C7"/>
    <w:rsid w:val="00EB4052"/>
    <w:rsid w:val="00EB4072"/>
    <w:rsid w:val="00EB6061"/>
    <w:rsid w:val="00EB6A71"/>
    <w:rsid w:val="00EC1337"/>
    <w:rsid w:val="00EC30E8"/>
    <w:rsid w:val="00EC34D1"/>
    <w:rsid w:val="00EC3715"/>
    <w:rsid w:val="00EC3EA0"/>
    <w:rsid w:val="00EC3FD7"/>
    <w:rsid w:val="00EC4738"/>
    <w:rsid w:val="00EC59C3"/>
    <w:rsid w:val="00EC6857"/>
    <w:rsid w:val="00ED0AD1"/>
    <w:rsid w:val="00ED2BB1"/>
    <w:rsid w:val="00ED2F7D"/>
    <w:rsid w:val="00ED49EE"/>
    <w:rsid w:val="00ED6EF4"/>
    <w:rsid w:val="00ED7C02"/>
    <w:rsid w:val="00EE2105"/>
    <w:rsid w:val="00EF0217"/>
    <w:rsid w:val="00EF045E"/>
    <w:rsid w:val="00EF0D48"/>
    <w:rsid w:val="00EF15BD"/>
    <w:rsid w:val="00EF27B0"/>
    <w:rsid w:val="00EF3137"/>
    <w:rsid w:val="00EF3BC4"/>
    <w:rsid w:val="00EF415A"/>
    <w:rsid w:val="00F026C8"/>
    <w:rsid w:val="00F04511"/>
    <w:rsid w:val="00F05164"/>
    <w:rsid w:val="00F061D9"/>
    <w:rsid w:val="00F0715F"/>
    <w:rsid w:val="00F071E0"/>
    <w:rsid w:val="00F07378"/>
    <w:rsid w:val="00F103AA"/>
    <w:rsid w:val="00F11389"/>
    <w:rsid w:val="00F11B84"/>
    <w:rsid w:val="00F12CDD"/>
    <w:rsid w:val="00F13A0D"/>
    <w:rsid w:val="00F161AE"/>
    <w:rsid w:val="00F16523"/>
    <w:rsid w:val="00F20589"/>
    <w:rsid w:val="00F2120A"/>
    <w:rsid w:val="00F21D9D"/>
    <w:rsid w:val="00F22FEA"/>
    <w:rsid w:val="00F23956"/>
    <w:rsid w:val="00F2395F"/>
    <w:rsid w:val="00F247E7"/>
    <w:rsid w:val="00F2523D"/>
    <w:rsid w:val="00F25CE6"/>
    <w:rsid w:val="00F26A9B"/>
    <w:rsid w:val="00F2735D"/>
    <w:rsid w:val="00F33B7D"/>
    <w:rsid w:val="00F33C5B"/>
    <w:rsid w:val="00F341AC"/>
    <w:rsid w:val="00F346C5"/>
    <w:rsid w:val="00F349FA"/>
    <w:rsid w:val="00F34C4D"/>
    <w:rsid w:val="00F34F86"/>
    <w:rsid w:val="00F34FE6"/>
    <w:rsid w:val="00F3637A"/>
    <w:rsid w:val="00F36513"/>
    <w:rsid w:val="00F36603"/>
    <w:rsid w:val="00F36E91"/>
    <w:rsid w:val="00F40930"/>
    <w:rsid w:val="00F409C5"/>
    <w:rsid w:val="00F40B98"/>
    <w:rsid w:val="00F414DB"/>
    <w:rsid w:val="00F421FE"/>
    <w:rsid w:val="00F429CC"/>
    <w:rsid w:val="00F44658"/>
    <w:rsid w:val="00F45342"/>
    <w:rsid w:val="00F46762"/>
    <w:rsid w:val="00F46AAB"/>
    <w:rsid w:val="00F519ED"/>
    <w:rsid w:val="00F52451"/>
    <w:rsid w:val="00F52E33"/>
    <w:rsid w:val="00F53F55"/>
    <w:rsid w:val="00F55237"/>
    <w:rsid w:val="00F553FA"/>
    <w:rsid w:val="00F6050E"/>
    <w:rsid w:val="00F627CC"/>
    <w:rsid w:val="00F62D47"/>
    <w:rsid w:val="00F641DA"/>
    <w:rsid w:val="00F65D67"/>
    <w:rsid w:val="00F65F4B"/>
    <w:rsid w:val="00F70FF7"/>
    <w:rsid w:val="00F7277A"/>
    <w:rsid w:val="00F74513"/>
    <w:rsid w:val="00F754E9"/>
    <w:rsid w:val="00F7781E"/>
    <w:rsid w:val="00F77C05"/>
    <w:rsid w:val="00F77E09"/>
    <w:rsid w:val="00F77E3A"/>
    <w:rsid w:val="00F81379"/>
    <w:rsid w:val="00F813F1"/>
    <w:rsid w:val="00F8376B"/>
    <w:rsid w:val="00F845B2"/>
    <w:rsid w:val="00F847B3"/>
    <w:rsid w:val="00F84B93"/>
    <w:rsid w:val="00F8735A"/>
    <w:rsid w:val="00F901B2"/>
    <w:rsid w:val="00F90FA3"/>
    <w:rsid w:val="00F92F96"/>
    <w:rsid w:val="00F935E6"/>
    <w:rsid w:val="00F940EC"/>
    <w:rsid w:val="00F950E1"/>
    <w:rsid w:val="00F962FD"/>
    <w:rsid w:val="00FA0A88"/>
    <w:rsid w:val="00FA0B8C"/>
    <w:rsid w:val="00FA0F50"/>
    <w:rsid w:val="00FA0F52"/>
    <w:rsid w:val="00FA1E9D"/>
    <w:rsid w:val="00FA20C7"/>
    <w:rsid w:val="00FA39D8"/>
    <w:rsid w:val="00FA60B3"/>
    <w:rsid w:val="00FA61EB"/>
    <w:rsid w:val="00FA66C0"/>
    <w:rsid w:val="00FA6CFF"/>
    <w:rsid w:val="00FA70F5"/>
    <w:rsid w:val="00FB22FA"/>
    <w:rsid w:val="00FB23CE"/>
    <w:rsid w:val="00FB2762"/>
    <w:rsid w:val="00FB36C8"/>
    <w:rsid w:val="00FB37C8"/>
    <w:rsid w:val="00FB3C5E"/>
    <w:rsid w:val="00FB55D5"/>
    <w:rsid w:val="00FB5889"/>
    <w:rsid w:val="00FB61B7"/>
    <w:rsid w:val="00FB6449"/>
    <w:rsid w:val="00FC04D4"/>
    <w:rsid w:val="00FC0E83"/>
    <w:rsid w:val="00FC3F5B"/>
    <w:rsid w:val="00FC459C"/>
    <w:rsid w:val="00FC4F3C"/>
    <w:rsid w:val="00FC52C2"/>
    <w:rsid w:val="00FC5903"/>
    <w:rsid w:val="00FD0A83"/>
    <w:rsid w:val="00FD4BDC"/>
    <w:rsid w:val="00FD5636"/>
    <w:rsid w:val="00FD67B1"/>
    <w:rsid w:val="00FD7115"/>
    <w:rsid w:val="00FE08BB"/>
    <w:rsid w:val="00FE0F70"/>
    <w:rsid w:val="00FE1812"/>
    <w:rsid w:val="00FE2917"/>
    <w:rsid w:val="00FE2DC6"/>
    <w:rsid w:val="00FE3C4B"/>
    <w:rsid w:val="00FE4C46"/>
    <w:rsid w:val="00FE5BFA"/>
    <w:rsid w:val="00FE6BC9"/>
    <w:rsid w:val="00FF0D18"/>
    <w:rsid w:val="00FF1B89"/>
    <w:rsid w:val="00FF24C7"/>
    <w:rsid w:val="00FF3320"/>
    <w:rsid w:val="00FF3F9F"/>
    <w:rsid w:val="00FF51F4"/>
    <w:rsid w:val="00FF656C"/>
    <w:rsid w:val="00FF752C"/>
    <w:rsid w:val="00FF76AD"/>
    <w:rsid w:val="00FF7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BA380"/>
  <w15:chartTrackingRefBased/>
  <w15:docId w15:val="{C0FF0CC1-0042-4770-B65A-9963153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979A0"/>
    <w:rPr>
      <w:sz w:val="24"/>
      <w:szCs w:val="24"/>
    </w:rPr>
  </w:style>
  <w:style w:type="paragraph" w:styleId="Titolo1">
    <w:name w:val="heading 1"/>
    <w:basedOn w:val="Normale"/>
    <w:next w:val="Normale"/>
    <w:qFormat/>
    <w:rsid w:val="00473583"/>
    <w:pPr>
      <w:keepNext/>
      <w:spacing w:before="240" w:after="60"/>
      <w:outlineLvl w:val="0"/>
    </w:pPr>
    <w:rPr>
      <w:rFonts w:ascii="Arial" w:hAnsi="Arial" w:cs="Arial"/>
      <w:b/>
      <w:bCs/>
      <w:kern w:val="32"/>
      <w:sz w:val="32"/>
      <w:szCs w:val="32"/>
    </w:rPr>
  </w:style>
  <w:style w:type="paragraph" w:styleId="Titolo2">
    <w:name w:val="heading 2"/>
    <w:basedOn w:val="Normale"/>
    <w:link w:val="Titolo2Carattere"/>
    <w:uiPriority w:val="9"/>
    <w:qFormat/>
    <w:rsid w:val="00FA0F52"/>
    <w:pPr>
      <w:spacing w:before="100" w:beforeAutospacing="1" w:after="100" w:afterAutospacing="1"/>
      <w:outlineLvl w:val="1"/>
    </w:pPr>
    <w:rPr>
      <w:b/>
      <w:bCs/>
      <w:color w:val="000000"/>
    </w:rPr>
  </w:style>
  <w:style w:type="paragraph" w:styleId="Titolo3">
    <w:name w:val="heading 3"/>
    <w:basedOn w:val="Normale"/>
    <w:next w:val="Normale"/>
    <w:link w:val="Titolo3Carattere"/>
    <w:uiPriority w:val="9"/>
    <w:qFormat/>
    <w:rsid w:val="00E3235A"/>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75483E"/>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656AE"/>
    <w:pPr>
      <w:tabs>
        <w:tab w:val="center" w:pos="4819"/>
        <w:tab w:val="right" w:pos="9638"/>
      </w:tabs>
    </w:pPr>
  </w:style>
  <w:style w:type="paragraph" w:styleId="Pidipagina">
    <w:name w:val="footer"/>
    <w:basedOn w:val="Normale"/>
    <w:link w:val="PidipaginaCarattere"/>
    <w:rsid w:val="009656AE"/>
    <w:pPr>
      <w:tabs>
        <w:tab w:val="center" w:pos="4819"/>
        <w:tab w:val="right" w:pos="9638"/>
      </w:tabs>
    </w:pPr>
  </w:style>
  <w:style w:type="character" w:styleId="Collegamentoipertestuale">
    <w:name w:val="Hyperlink"/>
    <w:rsid w:val="00277581"/>
    <w:rPr>
      <w:color w:val="0000FF"/>
      <w:u w:val="single"/>
    </w:rPr>
  </w:style>
  <w:style w:type="character" w:styleId="Numeropagina">
    <w:name w:val="page number"/>
    <w:basedOn w:val="Carpredefinitoparagrafo"/>
    <w:rsid w:val="00351E9B"/>
  </w:style>
  <w:style w:type="paragraph" w:styleId="Corpotesto">
    <w:name w:val="Body Text"/>
    <w:basedOn w:val="Normale"/>
    <w:rsid w:val="00865014"/>
    <w:pPr>
      <w:spacing w:before="120"/>
      <w:jc w:val="both"/>
    </w:pPr>
    <w:rPr>
      <w:szCs w:val="20"/>
    </w:rPr>
  </w:style>
  <w:style w:type="paragraph" w:styleId="NormaleWeb">
    <w:name w:val="Normal (Web)"/>
    <w:basedOn w:val="Normale"/>
    <w:uiPriority w:val="99"/>
    <w:rsid w:val="00D737D1"/>
    <w:pPr>
      <w:spacing w:before="100" w:beforeAutospacing="1" w:after="100" w:afterAutospacing="1"/>
    </w:pPr>
  </w:style>
  <w:style w:type="table" w:styleId="Tabellacolonne3">
    <w:name w:val="Table Columns 3"/>
    <w:basedOn w:val="Tabellanormale"/>
    <w:rsid w:val="00D665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Grigliatabella">
    <w:name w:val="Table Grid"/>
    <w:basedOn w:val="Tabellanormale"/>
    <w:rsid w:val="007B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colonne2">
    <w:name w:val="Table Columns 2"/>
    <w:basedOn w:val="Tabellanormale"/>
    <w:rsid w:val="007B5E9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fasigrassetto">
    <w:name w:val="Strong"/>
    <w:qFormat/>
    <w:rsid w:val="00165BCA"/>
    <w:rPr>
      <w:b/>
      <w:bCs/>
    </w:rPr>
  </w:style>
  <w:style w:type="table" w:styleId="Tabellacolonne1">
    <w:name w:val="Table Columns 1"/>
    <w:basedOn w:val="Tabellanormale"/>
    <w:rsid w:val="00A76D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stofumetto">
    <w:name w:val="Balloon Text"/>
    <w:basedOn w:val="Normale"/>
    <w:semiHidden/>
    <w:rsid w:val="00392D0A"/>
    <w:rPr>
      <w:rFonts w:ascii="Tahoma" w:hAnsi="Tahoma" w:cs="Tahoma"/>
      <w:sz w:val="16"/>
      <w:szCs w:val="16"/>
    </w:rPr>
  </w:style>
  <w:style w:type="table" w:styleId="Tabellaacolori2">
    <w:name w:val="Table Colorful 2"/>
    <w:basedOn w:val="Tabellanormale"/>
    <w:rsid w:val="004F1F6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effetti3D2">
    <w:name w:val="Table 3D effects 2"/>
    <w:basedOn w:val="Tabellanormale"/>
    <w:rsid w:val="0099715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A21B3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Web3">
    <w:name w:val="Table Web 3"/>
    <w:basedOn w:val="Tabellanormale"/>
    <w:rsid w:val="00A21B3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lencoacolori-Colore11">
    <w:name w:val="Elenco a colori - Colore 11"/>
    <w:basedOn w:val="Normale"/>
    <w:uiPriority w:val="34"/>
    <w:qFormat/>
    <w:rsid w:val="004F69DB"/>
    <w:pPr>
      <w:ind w:left="708"/>
    </w:pPr>
  </w:style>
  <w:style w:type="table" w:styleId="Tabellaacolori1">
    <w:name w:val="Table Colorful 1"/>
    <w:basedOn w:val="Tabellanormale"/>
    <w:rsid w:val="00A420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Elencomedio1-Colore4">
    <w:name w:val="Medium List 1 Accent 4"/>
    <w:basedOn w:val="Tabellanormale"/>
    <w:uiPriority w:val="70"/>
    <w:rsid w:val="00A4200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abellaeffetti3D3">
    <w:name w:val="Table 3D effects 3"/>
    <w:basedOn w:val="Tabellanormale"/>
    <w:rsid w:val="00A420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temporanea">
    <w:name w:val="Table Contemporary"/>
    <w:basedOn w:val="Tabellanormale"/>
    <w:rsid w:val="00A420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rsid w:val="00A420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lencomedio2-Colore1">
    <w:name w:val="Medium List 2 Accent 1"/>
    <w:basedOn w:val="Tabellanormale"/>
    <w:uiPriority w:val="61"/>
    <w:rsid w:val="003A3E6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stinormali">
    <w:name w:val="testinormali"/>
    <w:basedOn w:val="Normale"/>
    <w:rsid w:val="00FA0F52"/>
    <w:pPr>
      <w:spacing w:before="100" w:beforeAutospacing="1" w:after="100" w:afterAutospacing="1" w:line="240" w:lineRule="atLeast"/>
      <w:jc w:val="both"/>
    </w:pPr>
    <w:rPr>
      <w:rFonts w:ascii="Arial" w:hAnsi="Arial" w:cs="Arial"/>
      <w:color w:val="000000"/>
      <w:sz w:val="18"/>
      <w:szCs w:val="18"/>
    </w:rPr>
  </w:style>
  <w:style w:type="character" w:customStyle="1" w:styleId="testinormali1">
    <w:name w:val="testinormali1"/>
    <w:rsid w:val="00FA0F52"/>
    <w:rPr>
      <w:rFonts w:ascii="Arial" w:hAnsi="Arial" w:cs="Arial" w:hint="default"/>
      <w:strike w:val="0"/>
      <w:dstrike w:val="0"/>
      <w:color w:val="000000"/>
      <w:sz w:val="18"/>
      <w:szCs w:val="18"/>
      <w:u w:val="none"/>
      <w:effect w:val="none"/>
    </w:rPr>
  </w:style>
  <w:style w:type="paragraph" w:customStyle="1" w:styleId="Default">
    <w:name w:val="Default"/>
    <w:rsid w:val="00CD79E9"/>
    <w:pPr>
      <w:autoSpaceDE w:val="0"/>
      <w:autoSpaceDN w:val="0"/>
      <w:adjustRightInd w:val="0"/>
    </w:pPr>
    <w:rPr>
      <w:color w:val="000000"/>
      <w:sz w:val="24"/>
      <w:szCs w:val="24"/>
    </w:rPr>
  </w:style>
  <w:style w:type="paragraph" w:styleId="Rientrocorpodeltesto">
    <w:name w:val="Body Text Indent"/>
    <w:basedOn w:val="Normale"/>
    <w:rsid w:val="00473583"/>
    <w:pPr>
      <w:spacing w:after="120"/>
      <w:ind w:left="283"/>
    </w:pPr>
  </w:style>
  <w:style w:type="character" w:styleId="Rimandonotadichiusura">
    <w:name w:val="endnote reference"/>
    <w:semiHidden/>
    <w:rsid w:val="00473583"/>
    <w:rPr>
      <w:vertAlign w:val="superscript"/>
    </w:rPr>
  </w:style>
  <w:style w:type="paragraph" w:customStyle="1" w:styleId="NormaleWeb1">
    <w:name w:val="Normale (Web)1"/>
    <w:basedOn w:val="Normale"/>
    <w:rsid w:val="001D37D6"/>
    <w:pPr>
      <w:overflowPunct w:val="0"/>
      <w:autoSpaceDE w:val="0"/>
      <w:autoSpaceDN w:val="0"/>
      <w:adjustRightInd w:val="0"/>
      <w:spacing w:before="100" w:after="100"/>
      <w:textAlignment w:val="baseline"/>
    </w:pPr>
    <w:rPr>
      <w:szCs w:val="20"/>
    </w:rPr>
  </w:style>
  <w:style w:type="character" w:customStyle="1" w:styleId="Enfasigrassetto1">
    <w:name w:val="Enfasi (grassetto)1"/>
    <w:rsid w:val="001D37D6"/>
    <w:rPr>
      <w:b/>
    </w:rPr>
  </w:style>
  <w:style w:type="character" w:customStyle="1" w:styleId="Strong1">
    <w:name w:val="Strong1"/>
    <w:rsid w:val="001D37D6"/>
    <w:rPr>
      <w:b/>
    </w:rPr>
  </w:style>
  <w:style w:type="character" w:customStyle="1" w:styleId="Titolo4Carattere">
    <w:name w:val="Titolo 4 Carattere"/>
    <w:link w:val="Titolo4"/>
    <w:semiHidden/>
    <w:rsid w:val="0075483E"/>
    <w:rPr>
      <w:rFonts w:ascii="Calibri" w:eastAsia="Times New Roman" w:hAnsi="Calibri" w:cs="Times New Roman"/>
      <w:b/>
      <w:bCs/>
      <w:sz w:val="28"/>
      <w:szCs w:val="28"/>
    </w:rPr>
  </w:style>
  <w:style w:type="paragraph" w:styleId="Paragrafoelenco">
    <w:name w:val="List Paragraph"/>
    <w:basedOn w:val="Normale"/>
    <w:uiPriority w:val="34"/>
    <w:qFormat/>
    <w:rsid w:val="004377A8"/>
    <w:pPr>
      <w:ind w:left="720"/>
      <w:contextualSpacing/>
    </w:pPr>
  </w:style>
  <w:style w:type="paragraph" w:customStyle="1" w:styleId="Stile1">
    <w:name w:val="Stile1"/>
    <w:basedOn w:val="Normale"/>
    <w:link w:val="Stile1Carattere"/>
    <w:qFormat/>
    <w:rsid w:val="0026759E"/>
    <w:pPr>
      <w:autoSpaceDE w:val="0"/>
      <w:autoSpaceDN w:val="0"/>
      <w:adjustRightInd w:val="0"/>
      <w:jc w:val="center"/>
    </w:pPr>
    <w:rPr>
      <w:rFonts w:cs="Tahoma"/>
      <w:b/>
      <w:bCs/>
      <w:color w:val="0F0F0F"/>
      <w:sz w:val="44"/>
      <w:szCs w:val="36"/>
      <w:lang w:eastAsia="en-US"/>
    </w:rPr>
  </w:style>
  <w:style w:type="character" w:customStyle="1" w:styleId="Stile1Carattere">
    <w:name w:val="Stile1 Carattere"/>
    <w:link w:val="Stile1"/>
    <w:rsid w:val="0026759E"/>
    <w:rPr>
      <w:rFonts w:cs="Tahoma"/>
      <w:b/>
      <w:bCs/>
      <w:color w:val="0F0F0F"/>
      <w:sz w:val="44"/>
      <w:szCs w:val="36"/>
      <w:lang w:eastAsia="en-US"/>
    </w:rPr>
  </w:style>
  <w:style w:type="character" w:customStyle="1" w:styleId="Titolo2Carattere">
    <w:name w:val="Titolo 2 Carattere"/>
    <w:link w:val="Titolo2"/>
    <w:uiPriority w:val="9"/>
    <w:rsid w:val="008A0821"/>
    <w:rPr>
      <w:b/>
      <w:bCs/>
      <w:color w:val="000000"/>
      <w:sz w:val="24"/>
      <w:szCs w:val="24"/>
    </w:rPr>
  </w:style>
  <w:style w:type="character" w:customStyle="1" w:styleId="Titolo3Carattere">
    <w:name w:val="Titolo 3 Carattere"/>
    <w:link w:val="Titolo3"/>
    <w:uiPriority w:val="9"/>
    <w:rsid w:val="008A0821"/>
    <w:rPr>
      <w:rFonts w:ascii="Arial" w:hAnsi="Arial" w:cs="Arial"/>
      <w:b/>
      <w:bCs/>
      <w:sz w:val="26"/>
      <w:szCs w:val="26"/>
    </w:rPr>
  </w:style>
  <w:style w:type="character" w:customStyle="1" w:styleId="mw-headline">
    <w:name w:val="mw-headline"/>
    <w:rsid w:val="008A0821"/>
  </w:style>
  <w:style w:type="table" w:styleId="Tabellagriglia1chiara-colore5">
    <w:name w:val="Grid Table 1 Light Accent 5"/>
    <w:basedOn w:val="Tabellanormale"/>
    <w:uiPriority w:val="46"/>
    <w:rsid w:val="00614A3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2-colore1">
    <w:name w:val="Grid Table 2 Accent 1"/>
    <w:basedOn w:val="Tabellanormale"/>
    <w:uiPriority w:val="47"/>
    <w:rsid w:val="0098555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llegamentovisitato">
    <w:name w:val="FollowedHyperlink"/>
    <w:basedOn w:val="Carpredefinitoparagrafo"/>
    <w:rsid w:val="00BB50BB"/>
    <w:rPr>
      <w:color w:val="954F72" w:themeColor="followedHyperlink"/>
      <w:u w:val="single"/>
    </w:rPr>
  </w:style>
  <w:style w:type="character" w:customStyle="1" w:styleId="IntestazioneCarattere">
    <w:name w:val="Intestazione Carattere"/>
    <w:basedOn w:val="Carpredefinitoparagrafo"/>
    <w:link w:val="Intestazione"/>
    <w:rsid w:val="005935F0"/>
    <w:rPr>
      <w:sz w:val="24"/>
      <w:szCs w:val="24"/>
    </w:rPr>
  </w:style>
  <w:style w:type="character" w:customStyle="1" w:styleId="PidipaginaCarattere">
    <w:name w:val="Piè di pagina Carattere"/>
    <w:basedOn w:val="Carpredefinitoparagrafo"/>
    <w:link w:val="Pidipagina"/>
    <w:rsid w:val="005935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2684">
      <w:bodyDiv w:val="1"/>
      <w:marLeft w:val="0"/>
      <w:marRight w:val="0"/>
      <w:marTop w:val="0"/>
      <w:marBottom w:val="0"/>
      <w:divBdr>
        <w:top w:val="none" w:sz="0" w:space="0" w:color="auto"/>
        <w:left w:val="none" w:sz="0" w:space="0" w:color="auto"/>
        <w:bottom w:val="none" w:sz="0" w:space="0" w:color="auto"/>
        <w:right w:val="none" w:sz="0" w:space="0" w:color="auto"/>
      </w:divBdr>
    </w:div>
    <w:div w:id="229467038">
      <w:bodyDiv w:val="1"/>
      <w:marLeft w:val="0"/>
      <w:marRight w:val="0"/>
      <w:marTop w:val="0"/>
      <w:marBottom w:val="0"/>
      <w:divBdr>
        <w:top w:val="none" w:sz="0" w:space="0" w:color="auto"/>
        <w:left w:val="none" w:sz="0" w:space="0" w:color="auto"/>
        <w:bottom w:val="none" w:sz="0" w:space="0" w:color="auto"/>
        <w:right w:val="none" w:sz="0" w:space="0" w:color="auto"/>
      </w:divBdr>
      <w:divsChild>
        <w:div w:id="192475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54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6041431">
      <w:bodyDiv w:val="1"/>
      <w:marLeft w:val="0"/>
      <w:marRight w:val="0"/>
      <w:marTop w:val="0"/>
      <w:marBottom w:val="0"/>
      <w:divBdr>
        <w:top w:val="none" w:sz="0" w:space="0" w:color="auto"/>
        <w:left w:val="none" w:sz="0" w:space="0" w:color="auto"/>
        <w:bottom w:val="none" w:sz="0" w:space="0" w:color="auto"/>
        <w:right w:val="none" w:sz="0" w:space="0" w:color="auto"/>
      </w:divBdr>
    </w:div>
    <w:div w:id="396899603">
      <w:bodyDiv w:val="1"/>
      <w:marLeft w:val="0"/>
      <w:marRight w:val="0"/>
      <w:marTop w:val="0"/>
      <w:marBottom w:val="0"/>
      <w:divBdr>
        <w:top w:val="none" w:sz="0" w:space="0" w:color="auto"/>
        <w:left w:val="none" w:sz="0" w:space="0" w:color="auto"/>
        <w:bottom w:val="none" w:sz="0" w:space="0" w:color="auto"/>
        <w:right w:val="none" w:sz="0" w:space="0" w:color="auto"/>
      </w:divBdr>
    </w:div>
    <w:div w:id="404495871">
      <w:bodyDiv w:val="1"/>
      <w:marLeft w:val="0"/>
      <w:marRight w:val="0"/>
      <w:marTop w:val="0"/>
      <w:marBottom w:val="0"/>
      <w:divBdr>
        <w:top w:val="none" w:sz="0" w:space="0" w:color="auto"/>
        <w:left w:val="none" w:sz="0" w:space="0" w:color="auto"/>
        <w:bottom w:val="none" w:sz="0" w:space="0" w:color="auto"/>
        <w:right w:val="none" w:sz="0" w:space="0" w:color="auto"/>
      </w:divBdr>
    </w:div>
    <w:div w:id="930504337">
      <w:bodyDiv w:val="1"/>
      <w:marLeft w:val="0"/>
      <w:marRight w:val="0"/>
      <w:marTop w:val="0"/>
      <w:marBottom w:val="0"/>
      <w:divBdr>
        <w:top w:val="none" w:sz="0" w:space="0" w:color="auto"/>
        <w:left w:val="none" w:sz="0" w:space="0" w:color="auto"/>
        <w:bottom w:val="none" w:sz="0" w:space="0" w:color="auto"/>
        <w:right w:val="none" w:sz="0" w:space="0" w:color="auto"/>
      </w:divBdr>
    </w:div>
    <w:div w:id="999499341">
      <w:bodyDiv w:val="1"/>
      <w:marLeft w:val="0"/>
      <w:marRight w:val="0"/>
      <w:marTop w:val="0"/>
      <w:marBottom w:val="0"/>
      <w:divBdr>
        <w:top w:val="none" w:sz="0" w:space="0" w:color="auto"/>
        <w:left w:val="none" w:sz="0" w:space="0" w:color="auto"/>
        <w:bottom w:val="none" w:sz="0" w:space="0" w:color="auto"/>
        <w:right w:val="none" w:sz="0" w:space="0" w:color="auto"/>
      </w:divBdr>
    </w:div>
    <w:div w:id="1034622040">
      <w:bodyDiv w:val="1"/>
      <w:marLeft w:val="0"/>
      <w:marRight w:val="0"/>
      <w:marTop w:val="0"/>
      <w:marBottom w:val="0"/>
      <w:divBdr>
        <w:top w:val="none" w:sz="0" w:space="0" w:color="auto"/>
        <w:left w:val="none" w:sz="0" w:space="0" w:color="auto"/>
        <w:bottom w:val="none" w:sz="0" w:space="0" w:color="auto"/>
        <w:right w:val="none" w:sz="0" w:space="0" w:color="auto"/>
      </w:divBdr>
    </w:div>
    <w:div w:id="1178545403">
      <w:bodyDiv w:val="1"/>
      <w:marLeft w:val="0"/>
      <w:marRight w:val="0"/>
      <w:marTop w:val="0"/>
      <w:marBottom w:val="0"/>
      <w:divBdr>
        <w:top w:val="none" w:sz="0" w:space="0" w:color="auto"/>
        <w:left w:val="none" w:sz="0" w:space="0" w:color="auto"/>
        <w:bottom w:val="none" w:sz="0" w:space="0" w:color="auto"/>
        <w:right w:val="none" w:sz="0" w:space="0" w:color="auto"/>
      </w:divBdr>
    </w:div>
    <w:div w:id="1180045954">
      <w:bodyDiv w:val="1"/>
      <w:marLeft w:val="0"/>
      <w:marRight w:val="0"/>
      <w:marTop w:val="0"/>
      <w:marBottom w:val="0"/>
      <w:divBdr>
        <w:top w:val="none" w:sz="0" w:space="0" w:color="auto"/>
        <w:left w:val="none" w:sz="0" w:space="0" w:color="auto"/>
        <w:bottom w:val="none" w:sz="0" w:space="0" w:color="auto"/>
        <w:right w:val="none" w:sz="0" w:space="0" w:color="auto"/>
      </w:divBdr>
      <w:divsChild>
        <w:div w:id="1426807489">
          <w:marLeft w:val="0"/>
          <w:marRight w:val="0"/>
          <w:marTop w:val="0"/>
          <w:marBottom w:val="0"/>
          <w:divBdr>
            <w:top w:val="none" w:sz="0" w:space="0" w:color="auto"/>
            <w:left w:val="none" w:sz="0" w:space="0" w:color="auto"/>
            <w:bottom w:val="none" w:sz="0" w:space="0" w:color="auto"/>
            <w:right w:val="none" w:sz="0" w:space="0" w:color="auto"/>
          </w:divBdr>
          <w:divsChild>
            <w:div w:id="1754551604">
              <w:marLeft w:val="0"/>
              <w:marRight w:val="0"/>
              <w:marTop w:val="0"/>
              <w:marBottom w:val="0"/>
              <w:divBdr>
                <w:top w:val="none" w:sz="0" w:space="0" w:color="auto"/>
                <w:left w:val="none" w:sz="0" w:space="0" w:color="auto"/>
                <w:bottom w:val="none" w:sz="0" w:space="0" w:color="auto"/>
                <w:right w:val="none" w:sz="0" w:space="0" w:color="auto"/>
              </w:divBdr>
              <w:divsChild>
                <w:div w:id="71465898">
                  <w:marLeft w:val="1302"/>
                  <w:marRight w:val="0"/>
                  <w:marTop w:val="0"/>
                  <w:marBottom w:val="0"/>
                  <w:divBdr>
                    <w:top w:val="none" w:sz="0" w:space="0" w:color="auto"/>
                    <w:left w:val="none" w:sz="0" w:space="0" w:color="auto"/>
                    <w:bottom w:val="none" w:sz="0" w:space="0" w:color="auto"/>
                    <w:right w:val="none" w:sz="0" w:space="0" w:color="auto"/>
                  </w:divBdr>
                  <w:divsChild>
                    <w:div w:id="1335258583">
                      <w:marLeft w:val="0"/>
                      <w:marRight w:val="0"/>
                      <w:marTop w:val="0"/>
                      <w:marBottom w:val="77"/>
                      <w:divBdr>
                        <w:top w:val="single" w:sz="2" w:space="0" w:color="D7DCE1"/>
                        <w:left w:val="single" w:sz="2" w:space="0" w:color="D7DCE1"/>
                        <w:bottom w:val="single" w:sz="2" w:space="0" w:color="D7DCE1"/>
                        <w:right w:val="single" w:sz="2" w:space="0" w:color="D7DCE1"/>
                      </w:divBdr>
                    </w:div>
                  </w:divsChild>
                </w:div>
              </w:divsChild>
            </w:div>
          </w:divsChild>
        </w:div>
      </w:divsChild>
    </w:div>
    <w:div w:id="1359619459">
      <w:bodyDiv w:val="1"/>
      <w:marLeft w:val="0"/>
      <w:marRight w:val="0"/>
      <w:marTop w:val="0"/>
      <w:marBottom w:val="0"/>
      <w:divBdr>
        <w:top w:val="none" w:sz="0" w:space="0" w:color="auto"/>
        <w:left w:val="none" w:sz="0" w:space="0" w:color="auto"/>
        <w:bottom w:val="none" w:sz="0" w:space="0" w:color="auto"/>
        <w:right w:val="none" w:sz="0" w:space="0" w:color="auto"/>
      </w:divBdr>
    </w:div>
    <w:div w:id="1390350088">
      <w:bodyDiv w:val="1"/>
      <w:marLeft w:val="0"/>
      <w:marRight w:val="0"/>
      <w:marTop w:val="0"/>
      <w:marBottom w:val="0"/>
      <w:divBdr>
        <w:top w:val="none" w:sz="0" w:space="0" w:color="auto"/>
        <w:left w:val="none" w:sz="0" w:space="0" w:color="auto"/>
        <w:bottom w:val="none" w:sz="0" w:space="0" w:color="auto"/>
        <w:right w:val="none" w:sz="0" w:space="0" w:color="auto"/>
      </w:divBdr>
      <w:divsChild>
        <w:div w:id="152600016">
          <w:marLeft w:val="0"/>
          <w:marRight w:val="0"/>
          <w:marTop w:val="0"/>
          <w:marBottom w:val="0"/>
          <w:divBdr>
            <w:top w:val="none" w:sz="0" w:space="0" w:color="auto"/>
            <w:left w:val="none" w:sz="0" w:space="0" w:color="auto"/>
            <w:bottom w:val="none" w:sz="0" w:space="0" w:color="auto"/>
            <w:right w:val="none" w:sz="0" w:space="0" w:color="auto"/>
          </w:divBdr>
          <w:divsChild>
            <w:div w:id="703411564">
              <w:marLeft w:val="0"/>
              <w:marRight w:val="0"/>
              <w:marTop w:val="0"/>
              <w:marBottom w:val="0"/>
              <w:divBdr>
                <w:top w:val="none" w:sz="0" w:space="0" w:color="auto"/>
                <w:left w:val="none" w:sz="0" w:space="0" w:color="auto"/>
                <w:bottom w:val="none" w:sz="0" w:space="0" w:color="auto"/>
                <w:right w:val="none" w:sz="0" w:space="0" w:color="auto"/>
              </w:divBdr>
              <w:divsChild>
                <w:div w:id="345182470">
                  <w:marLeft w:val="0"/>
                  <w:marRight w:val="0"/>
                  <w:marTop w:val="0"/>
                  <w:marBottom w:val="0"/>
                  <w:divBdr>
                    <w:top w:val="none" w:sz="0" w:space="0" w:color="auto"/>
                    <w:left w:val="none" w:sz="0" w:space="0" w:color="auto"/>
                    <w:bottom w:val="none" w:sz="0" w:space="0" w:color="auto"/>
                    <w:right w:val="none" w:sz="0" w:space="0" w:color="auto"/>
                  </w:divBdr>
                  <w:divsChild>
                    <w:div w:id="79370038">
                      <w:marLeft w:val="0"/>
                      <w:marRight w:val="0"/>
                      <w:marTop w:val="0"/>
                      <w:marBottom w:val="0"/>
                      <w:divBdr>
                        <w:top w:val="none" w:sz="0" w:space="0" w:color="auto"/>
                        <w:left w:val="none" w:sz="0" w:space="0" w:color="auto"/>
                        <w:bottom w:val="none" w:sz="0" w:space="0" w:color="auto"/>
                        <w:right w:val="none" w:sz="0" w:space="0" w:color="auto"/>
                      </w:divBdr>
                      <w:divsChild>
                        <w:div w:id="2077045653">
                          <w:marLeft w:val="0"/>
                          <w:marRight w:val="0"/>
                          <w:marTop w:val="0"/>
                          <w:marBottom w:val="0"/>
                          <w:divBdr>
                            <w:top w:val="none" w:sz="0" w:space="0" w:color="auto"/>
                            <w:left w:val="none" w:sz="0" w:space="0" w:color="auto"/>
                            <w:bottom w:val="none" w:sz="0" w:space="0" w:color="auto"/>
                            <w:right w:val="none" w:sz="0" w:space="0" w:color="auto"/>
                          </w:divBdr>
                          <w:divsChild>
                            <w:div w:id="137043046">
                              <w:marLeft w:val="0"/>
                              <w:marRight w:val="0"/>
                              <w:marTop w:val="0"/>
                              <w:marBottom w:val="0"/>
                              <w:divBdr>
                                <w:top w:val="none" w:sz="0" w:space="0" w:color="auto"/>
                                <w:left w:val="none" w:sz="0" w:space="0" w:color="auto"/>
                                <w:bottom w:val="none" w:sz="0" w:space="0" w:color="auto"/>
                                <w:right w:val="none" w:sz="0" w:space="0" w:color="auto"/>
                              </w:divBdr>
                              <w:divsChild>
                                <w:div w:id="1546746692">
                                  <w:marLeft w:val="0"/>
                                  <w:marRight w:val="0"/>
                                  <w:marTop w:val="0"/>
                                  <w:marBottom w:val="0"/>
                                  <w:divBdr>
                                    <w:top w:val="none" w:sz="0" w:space="0" w:color="auto"/>
                                    <w:left w:val="none" w:sz="0" w:space="0" w:color="auto"/>
                                    <w:bottom w:val="none" w:sz="0" w:space="0" w:color="auto"/>
                                    <w:right w:val="none" w:sz="0" w:space="0" w:color="auto"/>
                                  </w:divBdr>
                                  <w:divsChild>
                                    <w:div w:id="961885197">
                                      <w:marLeft w:val="0"/>
                                      <w:marRight w:val="0"/>
                                      <w:marTop w:val="0"/>
                                      <w:marBottom w:val="0"/>
                                      <w:divBdr>
                                        <w:top w:val="none" w:sz="0" w:space="0" w:color="auto"/>
                                        <w:left w:val="none" w:sz="0" w:space="0" w:color="auto"/>
                                        <w:bottom w:val="none" w:sz="0" w:space="0" w:color="auto"/>
                                        <w:right w:val="none" w:sz="0" w:space="0" w:color="auto"/>
                                      </w:divBdr>
                                    </w:div>
                                  </w:divsChild>
                                </w:div>
                                <w:div w:id="2113236486">
                                  <w:marLeft w:val="0"/>
                                  <w:marRight w:val="0"/>
                                  <w:marTop w:val="0"/>
                                  <w:marBottom w:val="75"/>
                                  <w:divBdr>
                                    <w:top w:val="none" w:sz="0" w:space="0" w:color="auto"/>
                                    <w:left w:val="none" w:sz="0" w:space="0" w:color="auto"/>
                                    <w:bottom w:val="none" w:sz="0" w:space="0" w:color="auto"/>
                                    <w:right w:val="none" w:sz="0" w:space="0" w:color="auto"/>
                                  </w:divBdr>
                                </w:div>
                                <w:div w:id="96488350">
                                  <w:marLeft w:val="0"/>
                                  <w:marRight w:val="0"/>
                                  <w:marTop w:val="0"/>
                                  <w:marBottom w:val="0"/>
                                  <w:divBdr>
                                    <w:top w:val="none" w:sz="0" w:space="0" w:color="auto"/>
                                    <w:left w:val="none" w:sz="0" w:space="0" w:color="auto"/>
                                    <w:bottom w:val="none" w:sz="0" w:space="0" w:color="auto"/>
                                    <w:right w:val="none" w:sz="0" w:space="0" w:color="auto"/>
                                  </w:divBdr>
                                </w:div>
                                <w:div w:id="2068337902">
                                  <w:marLeft w:val="0"/>
                                  <w:marRight w:val="0"/>
                                  <w:marTop w:val="0"/>
                                  <w:marBottom w:val="0"/>
                                  <w:divBdr>
                                    <w:top w:val="none" w:sz="0" w:space="0" w:color="auto"/>
                                    <w:left w:val="none" w:sz="0" w:space="0" w:color="auto"/>
                                    <w:bottom w:val="none" w:sz="0" w:space="0" w:color="auto"/>
                                    <w:right w:val="none" w:sz="0" w:space="0" w:color="auto"/>
                                  </w:divBdr>
                                  <w:divsChild>
                                    <w:div w:id="121506683">
                                      <w:marLeft w:val="0"/>
                                      <w:marRight w:val="0"/>
                                      <w:marTop w:val="0"/>
                                      <w:marBottom w:val="0"/>
                                      <w:divBdr>
                                        <w:top w:val="none" w:sz="0" w:space="0" w:color="auto"/>
                                        <w:left w:val="none" w:sz="0" w:space="0" w:color="auto"/>
                                        <w:bottom w:val="none" w:sz="0" w:space="0" w:color="auto"/>
                                        <w:right w:val="none" w:sz="0" w:space="0" w:color="auto"/>
                                      </w:divBdr>
                                    </w:div>
                                  </w:divsChild>
                                </w:div>
                                <w:div w:id="1497962632">
                                  <w:marLeft w:val="0"/>
                                  <w:marRight w:val="0"/>
                                  <w:marTop w:val="0"/>
                                  <w:marBottom w:val="0"/>
                                  <w:divBdr>
                                    <w:top w:val="none" w:sz="0" w:space="0" w:color="auto"/>
                                    <w:left w:val="none" w:sz="0" w:space="0" w:color="auto"/>
                                    <w:bottom w:val="none" w:sz="0" w:space="0" w:color="auto"/>
                                    <w:right w:val="none" w:sz="0" w:space="0" w:color="auto"/>
                                  </w:divBdr>
                                  <w:divsChild>
                                    <w:div w:id="1412698095">
                                      <w:marLeft w:val="0"/>
                                      <w:marRight w:val="0"/>
                                      <w:marTop w:val="0"/>
                                      <w:marBottom w:val="0"/>
                                      <w:divBdr>
                                        <w:top w:val="none" w:sz="0" w:space="0" w:color="auto"/>
                                        <w:left w:val="none" w:sz="0" w:space="0" w:color="auto"/>
                                        <w:bottom w:val="none" w:sz="0" w:space="0" w:color="auto"/>
                                        <w:right w:val="none" w:sz="0" w:space="0" w:color="auto"/>
                                      </w:divBdr>
                                    </w:div>
                                  </w:divsChild>
                                </w:div>
                                <w:div w:id="715588397">
                                  <w:marLeft w:val="0"/>
                                  <w:marRight w:val="0"/>
                                  <w:marTop w:val="0"/>
                                  <w:marBottom w:val="0"/>
                                  <w:divBdr>
                                    <w:top w:val="none" w:sz="0" w:space="0" w:color="auto"/>
                                    <w:left w:val="none" w:sz="0" w:space="0" w:color="auto"/>
                                    <w:bottom w:val="none" w:sz="0" w:space="0" w:color="auto"/>
                                    <w:right w:val="none" w:sz="0" w:space="0" w:color="auto"/>
                                  </w:divBdr>
                                </w:div>
                                <w:div w:id="18508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359935">
      <w:bodyDiv w:val="1"/>
      <w:marLeft w:val="0"/>
      <w:marRight w:val="0"/>
      <w:marTop w:val="0"/>
      <w:marBottom w:val="0"/>
      <w:divBdr>
        <w:top w:val="none" w:sz="0" w:space="0" w:color="auto"/>
        <w:left w:val="none" w:sz="0" w:space="0" w:color="auto"/>
        <w:bottom w:val="none" w:sz="0" w:space="0" w:color="auto"/>
        <w:right w:val="none" w:sz="0" w:space="0" w:color="auto"/>
      </w:divBdr>
    </w:div>
    <w:div w:id="1971740857">
      <w:bodyDiv w:val="1"/>
      <w:marLeft w:val="54"/>
      <w:marRight w:val="54"/>
      <w:marTop w:val="54"/>
      <w:marBottom w:val="54"/>
      <w:divBdr>
        <w:top w:val="none" w:sz="0" w:space="0" w:color="auto"/>
        <w:left w:val="none" w:sz="0" w:space="0" w:color="auto"/>
        <w:bottom w:val="none" w:sz="0" w:space="0" w:color="auto"/>
        <w:right w:val="none" w:sz="0" w:space="0" w:color="auto"/>
      </w:divBdr>
      <w:divsChild>
        <w:div w:id="748162976">
          <w:marLeft w:val="0"/>
          <w:marRight w:val="0"/>
          <w:marTop w:val="0"/>
          <w:marBottom w:val="0"/>
          <w:divBdr>
            <w:top w:val="none" w:sz="0" w:space="0" w:color="auto"/>
            <w:left w:val="none" w:sz="0" w:space="0" w:color="auto"/>
            <w:bottom w:val="none" w:sz="0" w:space="0" w:color="auto"/>
            <w:right w:val="none" w:sz="0" w:space="0" w:color="auto"/>
          </w:divBdr>
          <w:divsChild>
            <w:div w:id="1188837715">
              <w:marLeft w:val="25"/>
              <w:marRight w:val="0"/>
              <w:marTop w:val="0"/>
              <w:marBottom w:val="0"/>
              <w:divBdr>
                <w:top w:val="none" w:sz="0" w:space="0" w:color="auto"/>
                <w:left w:val="none" w:sz="0" w:space="0" w:color="auto"/>
                <w:bottom w:val="none" w:sz="0" w:space="0" w:color="auto"/>
                <w:right w:val="none" w:sz="0" w:space="0" w:color="auto"/>
              </w:divBdr>
              <w:divsChild>
                <w:div w:id="386033059">
                  <w:marLeft w:val="0"/>
                  <w:marRight w:val="0"/>
                  <w:marTop w:val="0"/>
                  <w:marBottom w:val="0"/>
                  <w:divBdr>
                    <w:top w:val="none" w:sz="0" w:space="0" w:color="auto"/>
                    <w:left w:val="none" w:sz="0" w:space="0" w:color="auto"/>
                    <w:bottom w:val="none" w:sz="0" w:space="0" w:color="auto"/>
                    <w:right w:val="none" w:sz="0" w:space="0" w:color="auto"/>
                  </w:divBdr>
                  <w:divsChild>
                    <w:div w:id="925190927">
                      <w:marLeft w:val="0"/>
                      <w:marRight w:val="0"/>
                      <w:marTop w:val="0"/>
                      <w:marBottom w:val="0"/>
                      <w:divBdr>
                        <w:top w:val="none" w:sz="0" w:space="0" w:color="auto"/>
                        <w:left w:val="none" w:sz="0" w:space="0" w:color="auto"/>
                        <w:bottom w:val="none" w:sz="0" w:space="0" w:color="auto"/>
                        <w:right w:val="none" w:sz="0" w:space="0" w:color="auto"/>
                      </w:divBdr>
                      <w:divsChild>
                        <w:div w:id="1181503098">
                          <w:marLeft w:val="0"/>
                          <w:marRight w:val="0"/>
                          <w:marTop w:val="240"/>
                          <w:marBottom w:val="240"/>
                          <w:divBdr>
                            <w:top w:val="none" w:sz="0" w:space="0" w:color="auto"/>
                            <w:left w:val="none" w:sz="0" w:space="0" w:color="auto"/>
                            <w:bottom w:val="none" w:sz="0" w:space="0" w:color="auto"/>
                            <w:right w:val="none" w:sz="0" w:space="0" w:color="auto"/>
                          </w:divBdr>
                          <w:divsChild>
                            <w:div w:id="91125459">
                              <w:marLeft w:val="0"/>
                              <w:marRight w:val="0"/>
                              <w:marTop w:val="0"/>
                              <w:marBottom w:val="0"/>
                              <w:divBdr>
                                <w:top w:val="none" w:sz="0" w:space="0" w:color="auto"/>
                                <w:left w:val="none" w:sz="0" w:space="0" w:color="auto"/>
                                <w:bottom w:val="none" w:sz="0" w:space="0" w:color="auto"/>
                                <w:right w:val="none" w:sz="0" w:space="0" w:color="auto"/>
                              </w:divBdr>
                            </w:div>
                            <w:div w:id="777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E550-0717-4AE4-AD00-6A52CC08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2798</Words>
  <Characters>15955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Studio AGICOM</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Roberto Ferrari</cp:lastModifiedBy>
  <cp:revision>2</cp:revision>
  <cp:lastPrinted>2020-07-05T13:01:00Z</cp:lastPrinted>
  <dcterms:created xsi:type="dcterms:W3CDTF">2022-04-05T11:30:00Z</dcterms:created>
  <dcterms:modified xsi:type="dcterms:W3CDTF">2022-04-05T11:30:00Z</dcterms:modified>
</cp:coreProperties>
</file>